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DE0084">
              <w:rPr>
                <w:b/>
                <w:sz w:val="22"/>
                <w:szCs w:val="22"/>
                <w:lang w:val="en-US"/>
              </w:rPr>
              <w:t>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DE0084">
              <w:rPr>
                <w:sz w:val="22"/>
                <w:szCs w:val="22"/>
                <w:lang w:val="en-US"/>
              </w:rPr>
              <w:t>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DE0084">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DE0084" w:rsidRPr="00DE0084">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881291" w:rsidRDefault="00A90CF3" w:rsidP="00996CF4">
            <w:pPr>
              <w:jc w:val="both"/>
              <w:rPr>
                <w:color w:val="000000" w:themeColor="text1"/>
                <w:sz w:val="22"/>
                <w:szCs w:val="22"/>
              </w:rPr>
            </w:pPr>
            <w:r w:rsidRPr="00996CF4">
              <w:rPr>
                <w:sz w:val="22"/>
                <w:szCs w:val="22"/>
              </w:rPr>
              <w:t xml:space="preserve"> </w:t>
            </w:r>
            <w:r w:rsidR="00605BF1" w:rsidRPr="00996CF4">
              <w:rPr>
                <w:sz w:val="22"/>
                <w:szCs w:val="22"/>
              </w:rPr>
              <w:t xml:space="preserve">1.1. </w:t>
            </w:r>
            <w:r w:rsidR="002F7E85" w:rsidRPr="002F7E85">
              <w:rPr>
                <w:sz w:val="22"/>
                <w:szCs w:val="22"/>
                <w:lang w:val="en-US"/>
              </w:rPr>
              <w:t>Pudratchi</w:t>
            </w:r>
            <w:r w:rsidR="002F7E85" w:rsidRPr="00996CF4">
              <w:rPr>
                <w:sz w:val="22"/>
                <w:szCs w:val="22"/>
              </w:rPr>
              <w:t xml:space="preserve"> </w:t>
            </w:r>
            <w:r w:rsidR="002F7E85" w:rsidRPr="002F7E85">
              <w:rPr>
                <w:sz w:val="22"/>
                <w:szCs w:val="22"/>
                <w:lang w:val="en-US"/>
              </w:rPr>
              <w:t>belgilangan</w:t>
            </w:r>
            <w:r w:rsidR="002F7E85" w:rsidRPr="00996CF4">
              <w:rPr>
                <w:sz w:val="22"/>
                <w:szCs w:val="22"/>
              </w:rPr>
              <w:t xml:space="preserve"> </w:t>
            </w:r>
            <w:r w:rsidR="002F7E85" w:rsidRPr="002F7E85">
              <w:rPr>
                <w:sz w:val="22"/>
                <w:szCs w:val="22"/>
                <w:lang w:val="en-US"/>
              </w:rPr>
              <w:t>muddatda</w:t>
            </w:r>
            <w:r w:rsidR="002F7E85" w:rsidRPr="00996CF4">
              <w:rPr>
                <w:sz w:val="22"/>
                <w:szCs w:val="22"/>
              </w:rPr>
              <w:t xml:space="preserve"> </w:t>
            </w:r>
            <w:r w:rsidR="002F7E85" w:rsidRPr="002F7E85">
              <w:rPr>
                <w:sz w:val="22"/>
                <w:szCs w:val="22"/>
                <w:lang w:val="en-US"/>
              </w:rPr>
              <w:t>Buyurtmachining</w:t>
            </w:r>
            <w:r w:rsidR="002F7E85" w:rsidRPr="00996CF4">
              <w:rPr>
                <w:sz w:val="22"/>
                <w:szCs w:val="22"/>
              </w:rPr>
              <w:t xml:space="preserve"> </w:t>
            </w:r>
            <w:r w:rsidR="002F7E85" w:rsidRPr="002F7E85">
              <w:rPr>
                <w:sz w:val="22"/>
                <w:szCs w:val="22"/>
                <w:lang w:val="en-US"/>
              </w:rPr>
              <w:t>topshirig</w:t>
            </w:r>
            <w:r w:rsidR="002F7E85" w:rsidRPr="00996CF4">
              <w:rPr>
                <w:sz w:val="22"/>
                <w:szCs w:val="22"/>
              </w:rPr>
              <w:t>‘</w:t>
            </w:r>
            <w:r w:rsidR="002F7E85" w:rsidRPr="002F7E85">
              <w:rPr>
                <w:sz w:val="22"/>
                <w:szCs w:val="22"/>
                <w:lang w:val="en-US"/>
              </w:rPr>
              <w:t>iga</w:t>
            </w:r>
            <w:r w:rsidR="002F7E85" w:rsidRPr="00996CF4">
              <w:rPr>
                <w:sz w:val="22"/>
                <w:szCs w:val="22"/>
              </w:rPr>
              <w:t xml:space="preserve"> </w:t>
            </w:r>
            <w:r w:rsidR="002F7E85" w:rsidRPr="002F7E85">
              <w:rPr>
                <w:sz w:val="22"/>
                <w:szCs w:val="22"/>
                <w:lang w:val="en-US"/>
              </w:rPr>
              <w:t>asosan</w:t>
            </w:r>
            <w:r w:rsidR="002F7E85" w:rsidRPr="00996CF4">
              <w:rPr>
                <w:sz w:val="22"/>
                <w:szCs w:val="22"/>
              </w:rPr>
              <w:t xml:space="preserve">, </w:t>
            </w:r>
            <w:r w:rsidR="00881291" w:rsidRPr="00881291">
              <w:rPr>
                <w:sz w:val="22"/>
                <w:szCs w:val="22"/>
              </w:rPr>
              <w:t>Toshkent shahri, Amir Temur shoh ko‘chasi 24-uy manzilida joylashgan “UMS” MChJ ma’muriy binosining 1-qavatini abonent zalining markaziga qo‘shimcha alohida kirish eshigi o‘rnatis</w:t>
            </w:r>
            <w:r w:rsidR="00881291">
              <w:rPr>
                <w:sz w:val="22"/>
                <w:szCs w:val="22"/>
              </w:rPr>
              <w:t>h bilan kapital ta’mirlash</w:t>
            </w:r>
            <w:r w:rsidR="00996CF4" w:rsidRPr="00996CF4">
              <w:rPr>
                <w:sz w:val="22"/>
                <w:szCs w:val="22"/>
              </w:rPr>
              <w:t xml:space="preserve"> </w:t>
            </w:r>
            <w:r w:rsidR="00996CF4" w:rsidRPr="00996CF4">
              <w:rPr>
                <w:sz w:val="22"/>
                <w:szCs w:val="22"/>
                <w:lang w:val="en-US"/>
              </w:rPr>
              <w:t>uchun</w:t>
            </w:r>
            <w:r w:rsidR="00996CF4" w:rsidRPr="00996CF4">
              <w:rPr>
                <w:sz w:val="22"/>
                <w:szCs w:val="22"/>
              </w:rPr>
              <w:t xml:space="preserve"> </w:t>
            </w:r>
            <w:r w:rsidR="00996CF4" w:rsidRPr="00996CF4">
              <w:rPr>
                <w:sz w:val="22"/>
                <w:szCs w:val="22"/>
                <w:lang w:val="en-US"/>
              </w:rPr>
              <w:t>ushbu</w:t>
            </w:r>
            <w:r w:rsidR="00996CF4" w:rsidRPr="00996CF4">
              <w:rPr>
                <w:sz w:val="22"/>
                <w:szCs w:val="22"/>
              </w:rPr>
              <w:t xml:space="preserve"> </w:t>
            </w:r>
            <w:r w:rsidR="00996CF4" w:rsidRPr="00996CF4">
              <w:rPr>
                <w:sz w:val="22"/>
                <w:szCs w:val="22"/>
                <w:lang w:val="en-US"/>
              </w:rPr>
              <w:t>shartnomaning</w:t>
            </w:r>
            <w:r w:rsidR="00996CF4" w:rsidRPr="00996CF4">
              <w:rPr>
                <w:sz w:val="22"/>
                <w:szCs w:val="22"/>
              </w:rPr>
              <w:t xml:space="preserve"> №1 </w:t>
            </w:r>
            <w:r w:rsidR="00996CF4" w:rsidRPr="00996CF4">
              <w:rPr>
                <w:sz w:val="22"/>
                <w:szCs w:val="22"/>
                <w:lang w:val="en-US"/>
              </w:rPr>
              <w:t>ilovasidagi</w:t>
            </w:r>
            <w:r w:rsidR="00996CF4" w:rsidRPr="00996CF4">
              <w:rPr>
                <w:sz w:val="22"/>
                <w:szCs w:val="22"/>
              </w:rPr>
              <w:t xml:space="preserve"> </w:t>
            </w:r>
            <w:r w:rsidR="00996CF4" w:rsidRPr="00996CF4">
              <w:rPr>
                <w:sz w:val="22"/>
                <w:szCs w:val="22"/>
                <w:lang w:val="en-US"/>
              </w:rPr>
              <w:t>texnik</w:t>
            </w:r>
            <w:r w:rsidR="00996CF4" w:rsidRPr="00996CF4">
              <w:rPr>
                <w:sz w:val="22"/>
                <w:szCs w:val="22"/>
              </w:rPr>
              <w:t xml:space="preserve"> </w:t>
            </w:r>
            <w:r w:rsidR="00996CF4" w:rsidRPr="00996CF4">
              <w:rPr>
                <w:sz w:val="22"/>
                <w:szCs w:val="22"/>
                <w:lang w:val="en-US"/>
              </w:rPr>
              <w:t>talablar</w:t>
            </w:r>
            <w:r w:rsidR="00996CF4" w:rsidRPr="00996CF4">
              <w:rPr>
                <w:sz w:val="22"/>
                <w:szCs w:val="22"/>
              </w:rPr>
              <w:t xml:space="preserve"> </w:t>
            </w:r>
            <w:proofErr w:type="gramStart"/>
            <w:r w:rsidR="00996CF4" w:rsidRPr="00996CF4">
              <w:rPr>
                <w:sz w:val="22"/>
                <w:szCs w:val="22"/>
                <w:lang w:val="en-US"/>
              </w:rPr>
              <w:t>asosida</w:t>
            </w:r>
            <w:r w:rsidR="00996CF4" w:rsidRPr="00996CF4">
              <w:rPr>
                <w:sz w:val="22"/>
                <w:szCs w:val="22"/>
              </w:rPr>
              <w:t xml:space="preserve">  </w:t>
            </w:r>
            <w:r w:rsidR="00996CF4" w:rsidRPr="00996CF4">
              <w:rPr>
                <w:sz w:val="22"/>
                <w:szCs w:val="22"/>
                <w:lang w:val="en-US"/>
              </w:rPr>
              <w:t>Instrumental</w:t>
            </w:r>
            <w:proofErr w:type="gramEnd"/>
            <w:r w:rsidR="00996CF4" w:rsidRPr="00996CF4">
              <w:rPr>
                <w:sz w:val="22"/>
                <w:szCs w:val="22"/>
              </w:rPr>
              <w:t xml:space="preserve"> </w:t>
            </w:r>
            <w:r w:rsidR="00996CF4" w:rsidRPr="00996CF4">
              <w:rPr>
                <w:sz w:val="22"/>
                <w:szCs w:val="22"/>
                <w:lang w:val="en-US"/>
              </w:rPr>
              <w:t>va</w:t>
            </w:r>
            <w:r w:rsidR="00996CF4" w:rsidRPr="00996CF4">
              <w:rPr>
                <w:sz w:val="22"/>
                <w:szCs w:val="22"/>
              </w:rPr>
              <w:t xml:space="preserve"> </w:t>
            </w:r>
            <w:r w:rsidR="00996CF4" w:rsidRPr="00996CF4">
              <w:rPr>
                <w:sz w:val="22"/>
                <w:szCs w:val="22"/>
                <w:lang w:val="en-US"/>
              </w:rPr>
              <w:t>texnik</w:t>
            </w:r>
            <w:r w:rsidR="00996CF4" w:rsidRPr="00996CF4">
              <w:rPr>
                <w:sz w:val="22"/>
                <w:szCs w:val="22"/>
              </w:rPr>
              <w:t xml:space="preserve"> </w:t>
            </w:r>
            <w:r w:rsidR="00996CF4" w:rsidRPr="00996CF4">
              <w:rPr>
                <w:sz w:val="22"/>
                <w:szCs w:val="22"/>
                <w:lang w:val="en-US"/>
              </w:rPr>
              <w:t>ko</w:t>
            </w:r>
            <w:r w:rsidR="00996CF4" w:rsidRPr="00996CF4">
              <w:rPr>
                <w:sz w:val="22"/>
                <w:szCs w:val="22"/>
              </w:rPr>
              <w:t>’</w:t>
            </w:r>
            <w:r w:rsidR="00996CF4" w:rsidRPr="00996CF4">
              <w:rPr>
                <w:sz w:val="22"/>
                <w:szCs w:val="22"/>
                <w:lang w:val="en-US"/>
              </w:rPr>
              <w:t>rik</w:t>
            </w:r>
            <w:r w:rsidR="00996CF4" w:rsidRPr="00996CF4">
              <w:rPr>
                <w:sz w:val="22"/>
                <w:szCs w:val="22"/>
              </w:rPr>
              <w:t xml:space="preserve"> </w:t>
            </w:r>
            <w:r w:rsidR="00996CF4" w:rsidRPr="00996CF4">
              <w:rPr>
                <w:sz w:val="22"/>
                <w:szCs w:val="22"/>
                <w:lang w:val="en-US"/>
              </w:rPr>
              <w:t>o</w:t>
            </w:r>
            <w:r w:rsidR="00996CF4" w:rsidRPr="00996CF4">
              <w:rPr>
                <w:sz w:val="22"/>
                <w:szCs w:val="22"/>
              </w:rPr>
              <w:t>'</w:t>
            </w:r>
            <w:r w:rsidR="00996CF4" w:rsidRPr="00996CF4">
              <w:rPr>
                <w:sz w:val="22"/>
                <w:szCs w:val="22"/>
                <w:lang w:val="en-US"/>
              </w:rPr>
              <w:t>tkazish</w:t>
            </w:r>
            <w:r w:rsidR="00996CF4">
              <w:rPr>
                <w:sz w:val="22"/>
                <w:szCs w:val="22"/>
              </w:rPr>
              <w:t xml:space="preserve"> </w:t>
            </w:r>
            <w:r w:rsidR="002F7E85" w:rsidRPr="002F7E85">
              <w:rPr>
                <w:sz w:val="22"/>
                <w:szCs w:val="22"/>
                <w:lang w:val="en-US"/>
              </w:rPr>
              <w:t>bo</w:t>
            </w:r>
            <w:r w:rsidR="002F7E85" w:rsidRPr="00996CF4">
              <w:rPr>
                <w:sz w:val="22"/>
                <w:szCs w:val="22"/>
              </w:rPr>
              <w:t>'</w:t>
            </w:r>
            <w:r w:rsidR="002F7E85" w:rsidRPr="002F7E85">
              <w:rPr>
                <w:sz w:val="22"/>
                <w:szCs w:val="22"/>
                <w:lang w:val="en-US"/>
              </w:rPr>
              <w:t>yicha</w:t>
            </w:r>
            <w:r w:rsidR="002F7E85" w:rsidRPr="00996CF4">
              <w:rPr>
                <w:sz w:val="22"/>
                <w:szCs w:val="22"/>
              </w:rPr>
              <w:t xml:space="preserve"> </w:t>
            </w:r>
            <w:r w:rsidR="002F7E85" w:rsidRPr="002F7E85">
              <w:rPr>
                <w:sz w:val="22"/>
                <w:szCs w:val="22"/>
                <w:lang w:val="en-US"/>
              </w:rPr>
              <w:t>ishlarni</w:t>
            </w:r>
            <w:r w:rsidR="002F7E85" w:rsidRPr="00996CF4">
              <w:rPr>
                <w:sz w:val="22"/>
                <w:szCs w:val="22"/>
              </w:rPr>
              <w:t xml:space="preserve"> </w:t>
            </w:r>
            <w:r w:rsidR="002F7E85" w:rsidRPr="002F7E85">
              <w:rPr>
                <w:sz w:val="22"/>
                <w:szCs w:val="22"/>
                <w:lang w:val="en-US"/>
              </w:rPr>
              <w:t>amalga</w:t>
            </w:r>
            <w:r w:rsidR="002F7E85" w:rsidRPr="00996CF4">
              <w:rPr>
                <w:sz w:val="22"/>
                <w:szCs w:val="22"/>
              </w:rPr>
              <w:t xml:space="preserve"> </w:t>
            </w:r>
            <w:r w:rsidR="002F7E85" w:rsidRPr="002F7E85">
              <w:rPr>
                <w:sz w:val="22"/>
                <w:szCs w:val="22"/>
                <w:lang w:val="en-US"/>
              </w:rPr>
              <w:t>oshirish</w:t>
            </w:r>
            <w:r w:rsidR="002F7E85" w:rsidRPr="00996CF4">
              <w:rPr>
                <w:sz w:val="22"/>
                <w:szCs w:val="22"/>
              </w:rPr>
              <w:t>, (</w:t>
            </w:r>
            <w:r w:rsidR="002F7E85" w:rsidRPr="002F7E85">
              <w:rPr>
                <w:sz w:val="22"/>
                <w:szCs w:val="22"/>
                <w:lang w:val="en-US"/>
              </w:rPr>
              <w:t>keyingi</w:t>
            </w:r>
            <w:r w:rsidR="002F7E85" w:rsidRPr="00996CF4">
              <w:rPr>
                <w:sz w:val="22"/>
                <w:szCs w:val="22"/>
              </w:rPr>
              <w:t xml:space="preserve"> </w:t>
            </w:r>
            <w:r w:rsidR="002F7E85" w:rsidRPr="002F7E85">
              <w:rPr>
                <w:sz w:val="22"/>
                <w:szCs w:val="22"/>
                <w:lang w:val="en-US"/>
              </w:rPr>
              <w:t>o</w:t>
            </w:r>
            <w:r w:rsidR="002F7E85" w:rsidRPr="00996CF4">
              <w:rPr>
                <w:sz w:val="22"/>
                <w:szCs w:val="22"/>
              </w:rPr>
              <w:t>'</w:t>
            </w:r>
            <w:r w:rsidR="002F7E85" w:rsidRPr="002F7E85">
              <w:rPr>
                <w:sz w:val="22"/>
                <w:szCs w:val="22"/>
                <w:lang w:val="en-US"/>
              </w:rPr>
              <w:t>rinlarda</w:t>
            </w:r>
            <w:r w:rsidR="002F7E85" w:rsidRPr="00996CF4">
              <w:rPr>
                <w:sz w:val="22"/>
                <w:szCs w:val="22"/>
              </w:rPr>
              <w:t xml:space="preserve"> "</w:t>
            </w:r>
            <w:r w:rsidR="002F7E85" w:rsidRPr="002F7E85">
              <w:rPr>
                <w:sz w:val="22"/>
                <w:szCs w:val="22"/>
                <w:lang w:val="en-US"/>
              </w:rPr>
              <w:t>Ishlar</w:t>
            </w:r>
            <w:r w:rsidR="002F7E85" w:rsidRPr="00996CF4">
              <w:rPr>
                <w:sz w:val="22"/>
                <w:szCs w:val="22"/>
              </w:rPr>
              <w:t xml:space="preserve">" </w:t>
            </w:r>
            <w:r w:rsidR="002F7E85" w:rsidRPr="002F7E85">
              <w:rPr>
                <w:sz w:val="22"/>
                <w:szCs w:val="22"/>
                <w:lang w:val="en-US"/>
              </w:rPr>
              <w:t>deb</w:t>
            </w:r>
            <w:r w:rsidR="002F7E85" w:rsidRPr="00996CF4">
              <w:rPr>
                <w:sz w:val="22"/>
                <w:szCs w:val="22"/>
              </w:rPr>
              <w:t xml:space="preserve"> </w:t>
            </w:r>
            <w:r w:rsidR="002F7E85" w:rsidRPr="002F7E85">
              <w:rPr>
                <w:sz w:val="22"/>
                <w:szCs w:val="22"/>
                <w:lang w:val="en-US"/>
              </w:rPr>
              <w:t>yuritiladi</w:t>
            </w:r>
            <w:r w:rsidR="002F7E85" w:rsidRPr="00996CF4">
              <w:rPr>
                <w:sz w:val="22"/>
                <w:szCs w:val="22"/>
              </w:rPr>
              <w:t xml:space="preserve">)  </w:t>
            </w:r>
            <w:r w:rsidR="002F7E85" w:rsidRPr="002F7E85">
              <w:rPr>
                <w:sz w:val="22"/>
                <w:szCs w:val="22"/>
                <w:lang w:val="en-US"/>
              </w:rPr>
              <w:t>majburiyatini</w:t>
            </w:r>
            <w:r w:rsidR="002F7E85" w:rsidRPr="00996CF4">
              <w:rPr>
                <w:sz w:val="22"/>
                <w:szCs w:val="22"/>
              </w:rPr>
              <w:t xml:space="preserve"> </w:t>
            </w:r>
            <w:r w:rsidR="002F7E85" w:rsidRPr="002F7E85">
              <w:rPr>
                <w:sz w:val="22"/>
                <w:szCs w:val="22"/>
                <w:lang w:val="en-US"/>
              </w:rPr>
              <w:t>oladi</w:t>
            </w:r>
            <w:r w:rsidR="002F7E85" w:rsidRPr="00996CF4">
              <w:rPr>
                <w:sz w:val="22"/>
                <w:szCs w:val="22"/>
              </w:rPr>
              <w:t xml:space="preserve">. </w:t>
            </w:r>
            <w:r w:rsidR="002F7E85" w:rsidRPr="002F7E85">
              <w:rPr>
                <w:sz w:val="22"/>
                <w:szCs w:val="22"/>
                <w:lang w:val="en-US"/>
              </w:rPr>
              <w:t>Buyurtmachi</w:t>
            </w:r>
            <w:r w:rsidR="002F7E85" w:rsidRPr="00881291">
              <w:rPr>
                <w:sz w:val="22"/>
                <w:szCs w:val="22"/>
              </w:rPr>
              <w:t xml:space="preserve"> </w:t>
            </w:r>
            <w:r w:rsidR="002F7E85" w:rsidRPr="002F7E85">
              <w:rPr>
                <w:sz w:val="22"/>
                <w:szCs w:val="22"/>
                <w:lang w:val="en-US"/>
              </w:rPr>
              <w:t>ushbu</w:t>
            </w:r>
            <w:r w:rsidR="002F7E85" w:rsidRPr="00881291">
              <w:rPr>
                <w:sz w:val="22"/>
                <w:szCs w:val="22"/>
              </w:rPr>
              <w:t xml:space="preserve"> </w:t>
            </w:r>
            <w:r w:rsidR="002F7E85" w:rsidRPr="002F7E85">
              <w:rPr>
                <w:sz w:val="22"/>
                <w:szCs w:val="22"/>
                <w:lang w:val="en-US"/>
              </w:rPr>
              <w:t>shartnomada</w:t>
            </w:r>
            <w:r w:rsidR="002F7E85" w:rsidRPr="00881291">
              <w:rPr>
                <w:sz w:val="22"/>
                <w:szCs w:val="22"/>
              </w:rPr>
              <w:t xml:space="preserve"> </w:t>
            </w:r>
            <w:r w:rsidR="002F7E85" w:rsidRPr="002F7E85">
              <w:rPr>
                <w:sz w:val="22"/>
                <w:szCs w:val="22"/>
                <w:lang w:val="en-US"/>
              </w:rPr>
              <w:t>belgilangan</w:t>
            </w:r>
            <w:r w:rsidR="002F7E85" w:rsidRPr="00881291">
              <w:rPr>
                <w:sz w:val="22"/>
                <w:szCs w:val="22"/>
              </w:rPr>
              <w:t xml:space="preserve"> </w:t>
            </w:r>
            <w:r w:rsidR="002F7E85" w:rsidRPr="002F7E85">
              <w:rPr>
                <w:sz w:val="22"/>
                <w:szCs w:val="22"/>
                <w:lang w:val="en-US"/>
              </w:rPr>
              <w:t>tartibda</w:t>
            </w:r>
            <w:r w:rsidR="002F7E85" w:rsidRPr="00881291">
              <w:rPr>
                <w:sz w:val="22"/>
                <w:szCs w:val="22"/>
              </w:rPr>
              <w:t xml:space="preserve">, </w:t>
            </w:r>
            <w:r w:rsidR="002F7E85" w:rsidRPr="002F7E85">
              <w:rPr>
                <w:sz w:val="22"/>
                <w:szCs w:val="22"/>
                <w:lang w:val="en-US"/>
              </w:rPr>
              <w:t>sifatli</w:t>
            </w:r>
            <w:r w:rsidR="002F7E85" w:rsidRPr="00881291">
              <w:rPr>
                <w:sz w:val="22"/>
                <w:szCs w:val="22"/>
              </w:rPr>
              <w:t xml:space="preserve"> </w:t>
            </w:r>
            <w:r w:rsidR="002F7E85" w:rsidRPr="002F7E85">
              <w:rPr>
                <w:sz w:val="22"/>
                <w:szCs w:val="22"/>
                <w:lang w:val="en-US"/>
              </w:rPr>
              <w:t>darajada</w:t>
            </w:r>
            <w:r w:rsidR="002F7E85" w:rsidRPr="00881291">
              <w:rPr>
                <w:sz w:val="22"/>
                <w:szCs w:val="22"/>
              </w:rPr>
              <w:t xml:space="preserve"> </w:t>
            </w:r>
            <w:r w:rsidR="002F7E85" w:rsidRPr="002F7E85">
              <w:rPr>
                <w:sz w:val="22"/>
                <w:szCs w:val="22"/>
                <w:lang w:val="en-US"/>
              </w:rPr>
              <w:t>bajarilgan</w:t>
            </w:r>
            <w:r w:rsidR="002F7E85" w:rsidRPr="00881291">
              <w:rPr>
                <w:sz w:val="22"/>
                <w:szCs w:val="22"/>
              </w:rPr>
              <w:t xml:space="preserve"> </w:t>
            </w:r>
            <w:r w:rsidR="002F7E85" w:rsidRPr="002F7E85">
              <w:rPr>
                <w:sz w:val="22"/>
                <w:szCs w:val="22"/>
                <w:lang w:val="en-US"/>
              </w:rPr>
              <w:t>ishlarni</w:t>
            </w:r>
            <w:r w:rsidR="002F7E85" w:rsidRPr="00881291">
              <w:rPr>
                <w:sz w:val="22"/>
                <w:szCs w:val="22"/>
              </w:rPr>
              <w:t xml:space="preserve"> </w:t>
            </w:r>
            <w:r w:rsidR="002F7E85" w:rsidRPr="002F7E85">
              <w:rPr>
                <w:sz w:val="22"/>
                <w:szCs w:val="22"/>
                <w:lang w:val="en-US"/>
              </w:rPr>
              <w:t>qabul</w:t>
            </w:r>
            <w:r w:rsidR="002F7E85" w:rsidRPr="00881291">
              <w:rPr>
                <w:sz w:val="22"/>
                <w:szCs w:val="22"/>
              </w:rPr>
              <w:t xml:space="preserve"> </w:t>
            </w:r>
            <w:r w:rsidR="002F7E85" w:rsidRPr="002F7E85">
              <w:rPr>
                <w:sz w:val="22"/>
                <w:szCs w:val="22"/>
                <w:lang w:val="en-US"/>
              </w:rPr>
              <w:t>qilish</w:t>
            </w:r>
            <w:r w:rsidR="002F7E85" w:rsidRPr="00881291">
              <w:rPr>
                <w:sz w:val="22"/>
                <w:szCs w:val="22"/>
              </w:rPr>
              <w:t xml:space="preserve"> </w:t>
            </w:r>
            <w:r w:rsidR="002F7E85" w:rsidRPr="002F7E85">
              <w:rPr>
                <w:sz w:val="22"/>
                <w:szCs w:val="22"/>
                <w:lang w:val="en-US"/>
              </w:rPr>
              <w:t>va</w:t>
            </w:r>
            <w:r w:rsidR="002F7E85" w:rsidRPr="00881291">
              <w:rPr>
                <w:sz w:val="22"/>
                <w:szCs w:val="22"/>
              </w:rPr>
              <w:t xml:space="preserve"> </w:t>
            </w:r>
            <w:r w:rsidR="002F7E85" w:rsidRPr="002F7E85">
              <w:rPr>
                <w:sz w:val="22"/>
                <w:szCs w:val="22"/>
                <w:lang w:val="en-US"/>
              </w:rPr>
              <w:t>to</w:t>
            </w:r>
            <w:r w:rsidR="002F7E85" w:rsidRPr="00881291">
              <w:rPr>
                <w:sz w:val="22"/>
                <w:szCs w:val="22"/>
              </w:rPr>
              <w:t>'</w:t>
            </w:r>
            <w:r w:rsidR="002F7E85" w:rsidRPr="002F7E85">
              <w:rPr>
                <w:sz w:val="22"/>
                <w:szCs w:val="22"/>
                <w:lang w:val="en-US"/>
              </w:rPr>
              <w:t>lovni</w:t>
            </w:r>
            <w:r w:rsidR="002F7E85" w:rsidRPr="00881291">
              <w:rPr>
                <w:sz w:val="22"/>
                <w:szCs w:val="22"/>
              </w:rPr>
              <w:t xml:space="preserve"> </w:t>
            </w:r>
            <w:r w:rsidR="002F7E85" w:rsidRPr="002F7E85">
              <w:rPr>
                <w:sz w:val="22"/>
                <w:szCs w:val="22"/>
                <w:lang w:val="en-US"/>
              </w:rPr>
              <w:t>amalga</w:t>
            </w:r>
            <w:r w:rsidR="002F7E85" w:rsidRPr="00881291">
              <w:rPr>
                <w:sz w:val="22"/>
                <w:szCs w:val="22"/>
              </w:rPr>
              <w:t xml:space="preserve"> </w:t>
            </w:r>
            <w:r w:rsidR="002F7E85" w:rsidRPr="002F7E85">
              <w:rPr>
                <w:sz w:val="22"/>
                <w:szCs w:val="22"/>
                <w:lang w:val="en-US"/>
              </w:rPr>
              <w:t>oshirish</w:t>
            </w:r>
            <w:r w:rsidR="002F7E85" w:rsidRPr="00881291">
              <w:rPr>
                <w:sz w:val="22"/>
                <w:szCs w:val="22"/>
              </w:rPr>
              <w:t xml:space="preserve"> </w:t>
            </w:r>
            <w:r w:rsidR="002F7E85" w:rsidRPr="002F7E85">
              <w:rPr>
                <w:sz w:val="22"/>
                <w:szCs w:val="22"/>
                <w:lang w:val="en-US"/>
              </w:rPr>
              <w:t>majburiyatini</w:t>
            </w:r>
            <w:r w:rsidR="002F7E85" w:rsidRPr="00881291">
              <w:rPr>
                <w:sz w:val="22"/>
                <w:szCs w:val="22"/>
              </w:rPr>
              <w:t xml:space="preserve"> </w:t>
            </w:r>
            <w:r w:rsidR="002F7E85" w:rsidRPr="002F7E85">
              <w:rPr>
                <w:sz w:val="22"/>
                <w:szCs w:val="22"/>
                <w:lang w:val="en-US"/>
              </w:rPr>
              <w:t>oladi</w:t>
            </w:r>
            <w:r w:rsidR="002F7E85" w:rsidRPr="00881291">
              <w:rPr>
                <w:sz w:val="22"/>
                <w:szCs w:val="22"/>
              </w:rPr>
              <w:t>.</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881291">
            <w:pPr>
              <w:jc w:val="both"/>
              <w:rPr>
                <w:sz w:val="22"/>
                <w:szCs w:val="22"/>
              </w:rPr>
            </w:pPr>
            <w:r w:rsidRPr="004F3482">
              <w:rPr>
                <w:sz w:val="22"/>
                <w:szCs w:val="22"/>
              </w:rPr>
              <w:t xml:space="preserve">1.1. </w:t>
            </w:r>
            <w:r w:rsidR="002F7E85" w:rsidRPr="002F7E85">
              <w:rPr>
                <w:sz w:val="22"/>
                <w:szCs w:val="22"/>
              </w:rPr>
              <w:t xml:space="preserve">Подрядчик в установленный срок обязуется по требованию Заказчика выполнить работ по </w:t>
            </w:r>
            <w:r w:rsidR="00996CF4" w:rsidRPr="00996CF4">
              <w:rPr>
                <w:sz w:val="22"/>
                <w:szCs w:val="22"/>
              </w:rPr>
              <w:t>Проведени</w:t>
            </w:r>
            <w:r w:rsidR="00881291">
              <w:rPr>
                <w:sz w:val="22"/>
                <w:szCs w:val="22"/>
              </w:rPr>
              <w:t xml:space="preserve">ю инструментально-технического </w:t>
            </w:r>
            <w:r w:rsidR="00996CF4" w:rsidRPr="00996CF4">
              <w:rPr>
                <w:sz w:val="22"/>
                <w:szCs w:val="22"/>
              </w:rPr>
              <w:t xml:space="preserve">обследования </w:t>
            </w:r>
            <w:r w:rsidR="00881291" w:rsidRPr="00881291">
              <w:rPr>
                <w:sz w:val="22"/>
                <w:szCs w:val="22"/>
              </w:rPr>
              <w:t>административного здания ООО «UMS», расположенного по адресу: г. Ташкент, проспект Амира Темура 24 на предмет капитального ремонта 1-го этажа с устройством дополнительного отдельного входа по центру абонентского зала.</w:t>
            </w:r>
            <w:r w:rsidR="00996CF4">
              <w:rPr>
                <w:sz w:val="22"/>
                <w:szCs w:val="22"/>
              </w:rPr>
              <w:t xml:space="preserve">, </w:t>
            </w:r>
            <w:r w:rsidR="002F7E85" w:rsidRPr="002F7E85">
              <w:rPr>
                <w:sz w:val="22"/>
                <w:szCs w:val="22"/>
              </w:rPr>
              <w:t>согласно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их принять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00996CF4">
              <w:rPr>
                <w:sz w:val="22"/>
                <w:szCs w:val="22"/>
                <w:lang w:val="en-US"/>
              </w:rPr>
              <w:t>U</w:t>
            </w:r>
            <w:r w:rsidRPr="00605BF1">
              <w:rPr>
                <w:sz w:val="22"/>
                <w:szCs w:val="22"/>
                <w:lang w:val="en-US"/>
              </w:rPr>
              <w:t xml:space="preserve">shbu shartnomaning umumiy qiymati 12% QQS bilan birga </w:t>
            </w:r>
            <w:r w:rsidR="00EC7DFF">
              <w:rPr>
                <w:b/>
                <w:sz w:val="22"/>
                <w:szCs w:val="22"/>
                <w:lang w:val="en-US"/>
              </w:rPr>
              <w:t>____________</w:t>
            </w:r>
            <w:proofErr w:type="gramStart"/>
            <w:r w:rsidR="00EC7DFF">
              <w:rPr>
                <w:b/>
                <w:sz w:val="22"/>
                <w:szCs w:val="22"/>
                <w:lang w:val="en-US"/>
              </w:rPr>
              <w:t xml:space="preserve">_ </w:t>
            </w:r>
            <w:r w:rsidR="00816559" w:rsidRPr="00816559">
              <w:rPr>
                <w:sz w:val="22"/>
                <w:szCs w:val="22"/>
                <w:lang w:val="en-US"/>
              </w:rPr>
              <w:t xml:space="preserve"> </w:t>
            </w:r>
            <w:r w:rsidRPr="00605BF1">
              <w:rPr>
                <w:sz w:val="22"/>
                <w:szCs w:val="22"/>
                <w:lang w:val="en-US"/>
              </w:rPr>
              <w:t>(</w:t>
            </w:r>
            <w:proofErr w:type="gramEnd"/>
            <w:r w:rsidR="00EC7DFF">
              <w:rPr>
                <w:sz w:val="22"/>
                <w:szCs w:val="22"/>
                <w:lang w:val="en-US"/>
              </w:rPr>
              <w:t>_______________________________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Buyurtmachi tomonidan elektron hisob-faktura va ishlarni topshirish-qabul qilish dalolatnomasi tasdiqlangan kundan boshlab 10 (o‘n) bank kuni ichida Buyurtmachi tomonidan amalga oshiriladi</w:t>
            </w:r>
            <w:proofErr w:type="gramStart"/>
            <w:r w:rsidR="005A0B7A" w:rsidRPr="005A0B7A">
              <w:rPr>
                <w:sz w:val="22"/>
                <w:szCs w:val="22"/>
                <w:lang w:val="en-US"/>
              </w:rPr>
              <w:t>.</w:t>
            </w:r>
            <w:r w:rsidRPr="00605BF1">
              <w:rPr>
                <w:sz w:val="22"/>
                <w:szCs w:val="22"/>
                <w:lang w:val="en-US"/>
              </w:rPr>
              <w:t>.</w:t>
            </w:r>
            <w:proofErr w:type="gramEnd"/>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lastRenderedPageBreak/>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EC7DFF" w:rsidRPr="00EC7DFF">
              <w:rPr>
                <w:b/>
                <w:sz w:val="22"/>
                <w:szCs w:val="22"/>
              </w:rPr>
              <w:t xml:space="preserve">____________________ </w:t>
            </w:r>
            <w:r w:rsidRPr="00605BF1">
              <w:rPr>
                <w:sz w:val="22"/>
                <w:szCs w:val="22"/>
              </w:rPr>
              <w:t>(</w:t>
            </w:r>
            <w:r w:rsidR="00EC7DFF" w:rsidRPr="00EC7DFF">
              <w:rPr>
                <w:sz w:val="22"/>
                <w:szCs w:val="22"/>
              </w:rPr>
              <w:t>________________________________</w:t>
            </w:r>
            <w:r>
              <w:rPr>
                <w:sz w:val="22"/>
                <w:szCs w:val="22"/>
              </w:rPr>
              <w:t>) сум</w:t>
            </w:r>
            <w:r w:rsidR="00816559">
              <w:rPr>
                <w:sz w:val="22"/>
                <w:szCs w:val="22"/>
              </w:rPr>
              <w:t xml:space="preserve"> </w:t>
            </w:r>
            <w:r>
              <w:rPr>
                <w:sz w:val="22"/>
                <w:szCs w:val="22"/>
              </w:rPr>
              <w:t>с учетом НДС</w:t>
            </w:r>
            <w:r w:rsidR="00996CF4" w:rsidRPr="00996CF4">
              <w:rPr>
                <w:sz w:val="22"/>
                <w:szCs w:val="22"/>
              </w:rPr>
              <w:t xml:space="preserve"> 12%</w:t>
            </w:r>
            <w:r w:rsidRPr="00605BF1">
              <w:rPr>
                <w:sz w:val="22"/>
                <w:szCs w:val="22"/>
              </w:rPr>
              <w:t>.</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w:t>
            </w:r>
            <w:r w:rsidR="00996CF4" w:rsidRPr="00996CF4">
              <w:rPr>
                <w:sz w:val="22"/>
                <w:szCs w:val="22"/>
              </w:rPr>
              <w:t>в размере 15% (пятнадцать процентов) от суммы договора уаказанной в пункте 2.1. перечисляется на расчетный счет Подрядчика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 xml:space="preserve">, </w:t>
            </w:r>
            <w:r w:rsidR="00FF3789">
              <w:rPr>
                <w:sz w:val="22"/>
                <w:szCs w:val="22"/>
              </w:rPr>
              <w:t xml:space="preserve"> </w:t>
            </w:r>
          </w:p>
          <w:p w:rsidR="00996CF4" w:rsidRDefault="00996CF4"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со дня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lastRenderedPageBreak/>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w:t>
            </w:r>
            <w:r w:rsidR="0033357F" w:rsidRPr="0033357F">
              <w:rPr>
                <w:sz w:val="22"/>
                <w:szCs w:val="22"/>
              </w:rPr>
              <w:t>Shartnoma tuzilgandan so'ng va loyiha-smeta hujjatlarini ishlab chiqishni boshlashdan oldin pudratchi hajmlarni aniqlashti</w:t>
            </w:r>
            <w:r w:rsidR="0033357F">
              <w:rPr>
                <w:sz w:val="22"/>
                <w:szCs w:val="22"/>
              </w:rPr>
              <w:t xml:space="preserve">rish uchun </w:t>
            </w:r>
            <w:r w:rsidR="0033357F" w:rsidRPr="0033357F">
              <w:rPr>
                <w:sz w:val="22"/>
                <w:szCs w:val="22"/>
              </w:rPr>
              <w:t>obyektga</w:t>
            </w:r>
            <w:r w:rsidR="0033357F">
              <w:rPr>
                <w:sz w:val="22"/>
                <w:szCs w:val="22"/>
              </w:rPr>
              <w:t xml:space="preserve"> borishi kerak</w:t>
            </w:r>
            <w:r w:rsidRPr="00085CF6">
              <w:rPr>
                <w:sz w:val="22"/>
                <w:szCs w:val="22"/>
              </w:rPr>
              <w:t xml:space="preserve">. </w:t>
            </w:r>
          </w:p>
          <w:p w:rsidR="00085CF6" w:rsidRPr="00085CF6" w:rsidRDefault="00085CF6" w:rsidP="00085CF6">
            <w:pPr>
              <w:pStyle w:val="a6"/>
              <w:ind w:firstLine="0"/>
              <w:rPr>
                <w:sz w:val="22"/>
                <w:szCs w:val="22"/>
                <w:lang w:val="en-US"/>
              </w:rPr>
            </w:pPr>
            <w:r w:rsidRPr="00085CF6">
              <w:rPr>
                <w:sz w:val="22"/>
                <w:szCs w:val="22"/>
                <w:lang w:val="en-US"/>
              </w:rPr>
              <w:t>3.1.</w:t>
            </w:r>
            <w:r w:rsidR="0033357F">
              <w:rPr>
                <w:sz w:val="22"/>
                <w:szCs w:val="22"/>
              </w:rPr>
              <w:t>1</w:t>
            </w:r>
            <w:r w:rsidRPr="00085CF6">
              <w:rPr>
                <w:sz w:val="22"/>
                <w:szCs w:val="22"/>
                <w:lang w:val="en-US"/>
              </w:rPr>
              <w:t xml:space="preserve">. Ishlarning bajarilish joyi: </w:t>
            </w:r>
            <w:r w:rsidR="00AC0B0D" w:rsidRPr="00AC0B0D">
              <w:rPr>
                <w:sz w:val="22"/>
                <w:szCs w:val="22"/>
                <w:lang w:val="en-US"/>
              </w:rPr>
              <w:t>Toshkent sh., Amir Temur shoh ko‘chasi, 24-uy.</w:t>
            </w:r>
          </w:p>
          <w:p w:rsidR="00085CF6" w:rsidRPr="00085CF6" w:rsidRDefault="00085CF6" w:rsidP="00085CF6">
            <w:pPr>
              <w:pStyle w:val="a6"/>
              <w:ind w:firstLine="0"/>
              <w:rPr>
                <w:sz w:val="22"/>
                <w:szCs w:val="22"/>
                <w:lang w:val="en-US"/>
              </w:rPr>
            </w:pPr>
            <w:r w:rsidRPr="00085CF6">
              <w:rPr>
                <w:sz w:val="22"/>
                <w:szCs w:val="22"/>
                <w:lang w:val="en-US"/>
              </w:rPr>
              <w:t>3.</w:t>
            </w:r>
            <w:r w:rsidR="0033357F" w:rsidRPr="0033357F">
              <w:rPr>
                <w:sz w:val="22"/>
                <w:szCs w:val="22"/>
                <w:lang w:val="en-US"/>
              </w:rPr>
              <w:t>2</w:t>
            </w:r>
            <w:r w:rsidRPr="00085CF6">
              <w:rPr>
                <w:sz w:val="22"/>
                <w:szCs w:val="22"/>
                <w:lang w:val="en-US"/>
              </w:rPr>
              <w:t xml:space="preserve">. Pudratchi oldindan to'lov amalga oshirilgan kundan boshlab </w:t>
            </w:r>
            <w:r w:rsidR="00AC0B0D" w:rsidRPr="00AC0B0D">
              <w:rPr>
                <w:sz w:val="22"/>
                <w:szCs w:val="22"/>
                <w:lang w:val="en-US"/>
              </w:rPr>
              <w:t xml:space="preserve">45 (qirq besh) </w:t>
            </w:r>
            <w:r w:rsidR="00833280">
              <w:rPr>
                <w:sz w:val="22"/>
                <w:szCs w:val="22"/>
                <w:lang w:val="en-US"/>
              </w:rPr>
              <w:t>ish</w:t>
            </w:r>
            <w:r w:rsidRPr="00085CF6">
              <w:rPr>
                <w:sz w:val="22"/>
                <w:szCs w:val="22"/>
                <w:lang w:val="en-US"/>
              </w:rPr>
              <w:t xml:space="preserve">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33357F" w:rsidRDefault="0033357F"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 </w:t>
            </w:r>
            <w:r w:rsidR="00020304" w:rsidRPr="00020304">
              <w:rPr>
                <w:sz w:val="22"/>
                <w:szCs w:val="22"/>
              </w:rPr>
              <w:t xml:space="preserve">Подрядчик после заключения договора и перед началом разработки проектно-сметной документации должен выехать </w:t>
            </w:r>
            <w:r w:rsidR="00020304">
              <w:rPr>
                <w:sz w:val="22"/>
                <w:szCs w:val="22"/>
              </w:rPr>
              <w:t>на объект для уточнения объемов</w:t>
            </w:r>
            <w:r w:rsidRPr="00085CF6">
              <w:rPr>
                <w:sz w:val="22"/>
                <w:szCs w:val="22"/>
              </w:rPr>
              <w:t>.</w:t>
            </w:r>
          </w:p>
          <w:p w:rsidR="00AC0B0D" w:rsidRDefault="00085CF6" w:rsidP="00085CF6">
            <w:pPr>
              <w:pStyle w:val="a6"/>
              <w:ind w:firstLine="0"/>
              <w:rPr>
                <w:sz w:val="22"/>
                <w:szCs w:val="22"/>
              </w:rPr>
            </w:pPr>
            <w:r w:rsidRPr="00085CF6">
              <w:rPr>
                <w:sz w:val="22"/>
                <w:szCs w:val="22"/>
              </w:rPr>
              <w:t>3.1.</w:t>
            </w:r>
            <w:r w:rsidR="00020304">
              <w:rPr>
                <w:sz w:val="22"/>
                <w:szCs w:val="22"/>
              </w:rPr>
              <w:t>1</w:t>
            </w:r>
            <w:r w:rsidRPr="00085CF6">
              <w:rPr>
                <w:sz w:val="22"/>
                <w:szCs w:val="22"/>
              </w:rPr>
              <w:t xml:space="preserve">. Место выполнения работ: </w:t>
            </w:r>
            <w:r w:rsidR="00AC0B0D" w:rsidRPr="00AC0B0D">
              <w:rPr>
                <w:sz w:val="22"/>
                <w:szCs w:val="22"/>
              </w:rPr>
              <w:t>г. Ташкент, проспект Амира Темура 24.</w:t>
            </w: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AC0B0D" w:rsidRPr="00AC0B0D">
              <w:rPr>
                <w:sz w:val="22"/>
                <w:szCs w:val="22"/>
              </w:rPr>
              <w:t>45 (сорок пять) рабочих</w:t>
            </w:r>
            <w:r w:rsidRPr="00085CF6">
              <w:rPr>
                <w:sz w:val="22"/>
                <w:szCs w:val="22"/>
              </w:rPr>
              <w:t xml:space="preserve">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r w:rsidR="00AC0B0D">
              <w:rPr>
                <w:sz w:val="22"/>
                <w:szCs w:val="22"/>
              </w:rPr>
              <w:t xml:space="preserve"> </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9F58BA" w:rsidRPr="009F58BA">
              <w:rPr>
                <w:sz w:val="22"/>
                <w:szCs w:val="22"/>
                <w:lang w:val="en-US"/>
              </w:rPr>
              <w:t xml:space="preserve">instrumental va texnik </w:t>
            </w:r>
            <w:r w:rsidR="009F58BA">
              <w:rPr>
                <w:sz w:val="22"/>
                <w:szCs w:val="22"/>
                <w:lang w:val="en-US"/>
              </w:rPr>
              <w:t>ko’rik</w:t>
            </w:r>
            <w:r w:rsidR="009F58BA" w:rsidRPr="009F58BA">
              <w:rPr>
                <w:sz w:val="22"/>
                <w:szCs w:val="22"/>
                <w:lang w:val="en-US"/>
              </w:rPr>
              <w:t xml:space="preserve"> natijalari</w:t>
            </w:r>
            <w:r w:rsidR="009F58BA">
              <w:rPr>
                <w:sz w:val="22"/>
                <w:szCs w:val="22"/>
                <w:lang w:val="en-US"/>
              </w:rPr>
              <w:t xml:space="preserve"> </w:t>
            </w:r>
            <w:r w:rsidR="009F58BA" w:rsidRPr="009F58BA">
              <w:rPr>
                <w:sz w:val="22"/>
                <w:szCs w:val="22"/>
                <w:lang w:val="en-US"/>
              </w:rPr>
              <w:t>hisobot</w:t>
            </w:r>
            <w:r w:rsidR="009F58BA">
              <w:rPr>
                <w:sz w:val="22"/>
                <w:szCs w:val="22"/>
                <w:lang w:val="en-US"/>
              </w:rPr>
              <w:t>ini</w:t>
            </w:r>
            <w:r w:rsidRPr="00A95FA5">
              <w:rPr>
                <w:sz w:val="22"/>
                <w:szCs w:val="22"/>
                <w:lang w:val="en-US"/>
              </w:rPr>
              <w:t xml:space="preserve"> bir nusxada buyurtmachiga dastlabki kelishish uchun taqdim etadi. Buyurtmachining e’tiroz bo‘lgan hollarda, Pudratchi Buyurtmachining e’tiroz va ko‘rsatmalarini hisobga olgan holda </w:t>
            </w:r>
            <w:r w:rsidR="009F58BA" w:rsidRPr="009F58BA">
              <w:rPr>
                <w:sz w:val="22"/>
                <w:szCs w:val="22"/>
                <w:lang w:val="en-US"/>
              </w:rPr>
              <w:t>hisobotini</w:t>
            </w:r>
            <w:r w:rsidRPr="00A95FA5">
              <w:rPr>
                <w:sz w:val="22"/>
                <w:szCs w:val="22"/>
                <w:lang w:val="en-US"/>
              </w:rPr>
              <w:t xml:space="preserve">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755C9F">
              <w:rPr>
                <w:sz w:val="22"/>
                <w:szCs w:val="22"/>
                <w:lang w:val="en-US"/>
              </w:rPr>
              <w:t>2</w:t>
            </w:r>
            <w:r w:rsidRPr="00A95FA5">
              <w:rPr>
                <w:sz w:val="22"/>
                <w:szCs w:val="22"/>
                <w:lang w:val="en-US"/>
              </w:rPr>
              <w:t xml:space="preserve">. </w:t>
            </w:r>
            <w:r w:rsidR="00F10645" w:rsidRPr="00F10645">
              <w:rPr>
                <w:sz w:val="22"/>
                <w:szCs w:val="22"/>
                <w:lang w:val="en-US"/>
              </w:rPr>
              <w:t xml:space="preserve">Hujjatlar bo'yicha davlat ekspertizasi organlarining ijobiy xulosasini olgach, Pudratchi Buyurtmachiga ish tugaganligi to'g'risidagi </w:t>
            </w:r>
            <w:r w:rsidR="00F10645">
              <w:rPr>
                <w:sz w:val="22"/>
                <w:szCs w:val="22"/>
                <w:lang w:val="en-US"/>
              </w:rPr>
              <w:t>dalolat</w:t>
            </w:r>
            <w:r w:rsidR="00F10645" w:rsidRPr="00F10645">
              <w:rPr>
                <w:sz w:val="22"/>
                <w:szCs w:val="22"/>
                <w:lang w:val="en-US"/>
              </w:rPr>
              <w:t>nomani va quyidagi hujjatlarni taqdim etadi:</w:t>
            </w:r>
          </w:p>
          <w:p w:rsidR="00A95FA5" w:rsidRDefault="007632D0" w:rsidP="00A95FA5">
            <w:pPr>
              <w:pStyle w:val="a6"/>
              <w:ind w:firstLine="0"/>
              <w:rPr>
                <w:sz w:val="22"/>
                <w:szCs w:val="22"/>
                <w:lang w:val="en-US"/>
              </w:rPr>
            </w:pPr>
            <w:r w:rsidRPr="007632D0">
              <w:rPr>
                <w:sz w:val="22"/>
                <w:szCs w:val="22"/>
                <w:lang w:val="en-US"/>
              </w:rPr>
              <w:t xml:space="preserve">- instrumental-texnik </w:t>
            </w:r>
            <w:r w:rsidR="00025E7D">
              <w:rPr>
                <w:sz w:val="22"/>
                <w:szCs w:val="22"/>
                <w:lang w:val="en-US"/>
              </w:rPr>
              <w:t>ko’rik</w:t>
            </w:r>
            <w:r w:rsidRPr="007632D0">
              <w:rPr>
                <w:sz w:val="22"/>
                <w:szCs w:val="22"/>
                <w:lang w:val="en-US"/>
              </w:rPr>
              <w:t>ning natijalari qog‘oz</w:t>
            </w:r>
            <w:r w:rsidR="00025E7D">
              <w:rPr>
                <w:sz w:val="22"/>
                <w:szCs w:val="22"/>
                <w:lang w:val="en-US"/>
              </w:rPr>
              <w:t xml:space="preserve"> ko’rinishda</w:t>
            </w:r>
            <w:r w:rsidRPr="007632D0">
              <w:rPr>
                <w:sz w:val="22"/>
                <w:szCs w:val="22"/>
                <w:lang w:val="en-US"/>
              </w:rPr>
              <w:t xml:space="preserve"> </w:t>
            </w:r>
            <w:r w:rsidR="0069509D" w:rsidRPr="0069509D">
              <w:rPr>
                <w:sz w:val="22"/>
                <w:szCs w:val="22"/>
                <w:lang w:val="en-US"/>
              </w:rPr>
              <w:t>3</w:t>
            </w:r>
            <w:r w:rsidRPr="007632D0">
              <w:rPr>
                <w:sz w:val="22"/>
                <w:szCs w:val="22"/>
                <w:lang w:val="en-US"/>
              </w:rPr>
              <w:t xml:space="preserve"> (</w:t>
            </w:r>
            <w:r w:rsidR="0069509D">
              <w:rPr>
                <w:sz w:val="22"/>
                <w:szCs w:val="22"/>
                <w:lang w:val="en-US"/>
              </w:rPr>
              <w:t>uch</w:t>
            </w:r>
            <w:r w:rsidRPr="007632D0">
              <w:rPr>
                <w:sz w:val="22"/>
                <w:szCs w:val="22"/>
                <w:lang w:val="en-US"/>
              </w:rPr>
              <w:t>) nusxada va elektron tashuvchilarda (CD-disk y</w:t>
            </w:r>
            <w:r w:rsidR="00025E7D">
              <w:rPr>
                <w:sz w:val="22"/>
                <w:szCs w:val="22"/>
                <w:lang w:val="en-US"/>
              </w:rPr>
              <w:t xml:space="preserve">oki flesh-disk) 1 (bir) nusxada </w:t>
            </w:r>
            <w:r w:rsidRPr="007632D0">
              <w:rPr>
                <w:sz w:val="22"/>
                <w:szCs w:val="22"/>
                <w:lang w:val="en-US"/>
              </w:rPr>
              <w:t xml:space="preserve">va ish tugaganligi to‘g‘risidagi </w:t>
            </w:r>
            <w:r w:rsidR="00025E7D">
              <w:rPr>
                <w:sz w:val="22"/>
                <w:szCs w:val="22"/>
                <w:lang w:val="en-US"/>
              </w:rPr>
              <w:t>dalolatnoma</w:t>
            </w:r>
            <w:r w:rsidRPr="007632D0">
              <w:rPr>
                <w:sz w:val="22"/>
                <w:szCs w:val="22"/>
                <w:lang w:val="en-US"/>
              </w:rPr>
              <w:t xml:space="preserve"> bilan</w:t>
            </w:r>
            <w:r w:rsidR="00025E7D">
              <w:rPr>
                <w:sz w:val="22"/>
                <w:szCs w:val="22"/>
                <w:lang w:val="en-US"/>
              </w:rPr>
              <w:t xml:space="preserve"> </w:t>
            </w:r>
            <w:r w:rsidR="00025E7D" w:rsidRPr="007632D0">
              <w:rPr>
                <w:sz w:val="22"/>
                <w:szCs w:val="22"/>
                <w:lang w:val="en-US"/>
              </w:rPr>
              <w:t>mijozning</w:t>
            </w:r>
            <w:r w:rsidRPr="007632D0">
              <w:rPr>
                <w:sz w:val="22"/>
                <w:szCs w:val="22"/>
                <w:lang w:val="en-US"/>
              </w:rPr>
              <w:t xml:space="preserve"> yuridik</w:t>
            </w:r>
            <w:r w:rsidR="00025E7D">
              <w:rPr>
                <w:sz w:val="22"/>
                <w:szCs w:val="22"/>
                <w:lang w:val="en-US"/>
              </w:rPr>
              <w:t xml:space="preserve"> </w:t>
            </w:r>
            <w:r w:rsidR="00025E7D" w:rsidRPr="007632D0">
              <w:rPr>
                <w:sz w:val="22"/>
                <w:szCs w:val="22"/>
                <w:lang w:val="en-US"/>
              </w:rPr>
              <w:t>manzili</w:t>
            </w:r>
            <w:r w:rsidR="0069509D">
              <w:rPr>
                <w:sz w:val="22"/>
                <w:szCs w:val="22"/>
                <w:lang w:val="en-US"/>
              </w:rPr>
              <w:t>ga quyidagi formatlarda</w:t>
            </w:r>
            <w:r w:rsidRPr="007632D0">
              <w:rPr>
                <w:sz w:val="22"/>
                <w:szCs w:val="22"/>
                <w:lang w:val="en-US"/>
              </w:rPr>
              <w:t xml:space="preserve"> taqdim etish</w:t>
            </w:r>
            <w:r w:rsidR="00025E7D">
              <w:rPr>
                <w:sz w:val="22"/>
                <w:szCs w:val="22"/>
                <w:lang w:val="en-US"/>
              </w:rPr>
              <w:t>i kerak</w:t>
            </w:r>
            <w:r w:rsidR="0069509D">
              <w:rPr>
                <w:sz w:val="22"/>
                <w:szCs w:val="22"/>
                <w:lang w:val="en-US"/>
              </w:rPr>
              <w:t>:</w:t>
            </w:r>
          </w:p>
          <w:p w:rsidR="0069509D" w:rsidRPr="0069509D" w:rsidRDefault="0069509D" w:rsidP="0069509D">
            <w:pPr>
              <w:pStyle w:val="a6"/>
              <w:ind w:firstLine="0"/>
              <w:rPr>
                <w:sz w:val="22"/>
                <w:szCs w:val="22"/>
                <w:lang w:val="en-US"/>
              </w:rPr>
            </w:pPr>
            <w:r w:rsidRPr="0069509D">
              <w:rPr>
                <w:sz w:val="22"/>
                <w:szCs w:val="22"/>
                <w:lang w:val="en-US"/>
              </w:rPr>
              <w:t>a) tahrirlanadigan formatdagi matnli hujjatlar (Texnik hisobot) - *.doc (Word 2010), *.pdf;</w:t>
            </w:r>
          </w:p>
          <w:p w:rsidR="0069509D" w:rsidRPr="00A95FA5" w:rsidRDefault="0069509D" w:rsidP="0069509D">
            <w:pPr>
              <w:pStyle w:val="a6"/>
              <w:ind w:firstLine="0"/>
              <w:rPr>
                <w:sz w:val="22"/>
                <w:szCs w:val="22"/>
                <w:lang w:val="en-US"/>
              </w:rPr>
            </w:pPr>
            <w:r w:rsidRPr="0069509D">
              <w:rPr>
                <w:sz w:val="22"/>
                <w:szCs w:val="22"/>
                <w:lang w:val="en-US"/>
              </w:rPr>
              <w:t xml:space="preserve">b) </w:t>
            </w:r>
            <w:proofErr w:type="gramStart"/>
            <w:r w:rsidRPr="0069509D">
              <w:rPr>
                <w:sz w:val="22"/>
                <w:szCs w:val="22"/>
                <w:lang w:val="en-US"/>
              </w:rPr>
              <w:t>tahrirlanadigan</w:t>
            </w:r>
            <w:proofErr w:type="gramEnd"/>
            <w:r w:rsidRPr="0069509D">
              <w:rPr>
                <w:sz w:val="22"/>
                <w:szCs w:val="22"/>
                <w:lang w:val="en-US"/>
              </w:rPr>
              <w:t xml:space="preserve"> formatdagi grafik hujjatlar (chizmalar va diagrammalar) - *.dwg (AutoCAD 2007).</w:t>
            </w:r>
          </w:p>
          <w:p w:rsidR="00A95FA5" w:rsidRPr="00A95FA5" w:rsidRDefault="00A95FA5" w:rsidP="00A95FA5">
            <w:pPr>
              <w:pStyle w:val="a6"/>
              <w:ind w:firstLine="0"/>
              <w:rPr>
                <w:sz w:val="22"/>
                <w:szCs w:val="22"/>
                <w:lang w:val="en-US"/>
              </w:rPr>
            </w:pPr>
            <w:r w:rsidRPr="00A95FA5">
              <w:rPr>
                <w:sz w:val="22"/>
                <w:szCs w:val="22"/>
                <w:lang w:val="en-US"/>
              </w:rPr>
              <w:t>4.</w:t>
            </w:r>
            <w:r w:rsidR="000D1A19">
              <w:rPr>
                <w:sz w:val="22"/>
                <w:szCs w:val="22"/>
                <w:lang w:val="en-US"/>
              </w:rPr>
              <w:t>3</w:t>
            </w:r>
            <w:r w:rsidRPr="00A95FA5">
              <w:rPr>
                <w:sz w:val="22"/>
                <w:szCs w:val="22"/>
                <w:lang w:val="en-US"/>
              </w:rPr>
              <w:t xml:space="preserve">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0D1A19" w:rsidP="00A95FA5">
            <w:pPr>
              <w:pStyle w:val="a6"/>
              <w:ind w:firstLine="0"/>
              <w:rPr>
                <w:sz w:val="22"/>
                <w:szCs w:val="22"/>
                <w:lang w:val="en-US"/>
              </w:rPr>
            </w:pPr>
            <w:r>
              <w:rPr>
                <w:sz w:val="22"/>
                <w:szCs w:val="22"/>
                <w:lang w:val="en-US"/>
              </w:rPr>
              <w:t>4.4</w:t>
            </w:r>
            <w:r w:rsidR="00A95FA5" w:rsidRPr="00A95FA5">
              <w:rPr>
                <w:sz w:val="22"/>
                <w:szCs w:val="22"/>
                <w:lang w:val="en-US"/>
              </w:rPr>
              <w:t xml:space="preserve">.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CD4579" w:rsidRPr="00A95FA5" w:rsidRDefault="00A95FA5" w:rsidP="000D1A19">
            <w:pPr>
              <w:pStyle w:val="a6"/>
              <w:ind w:firstLine="0"/>
              <w:rPr>
                <w:sz w:val="22"/>
                <w:szCs w:val="22"/>
                <w:lang w:val="en-US" w:eastAsia="en-US" w:bidi="he-IL"/>
              </w:rPr>
            </w:pPr>
            <w:r w:rsidRPr="00A95FA5">
              <w:rPr>
                <w:sz w:val="22"/>
                <w:szCs w:val="22"/>
                <w:lang w:val="en-US"/>
              </w:rPr>
              <w:lastRenderedPageBreak/>
              <w:t>4.</w:t>
            </w:r>
            <w:r w:rsidR="000D1A19">
              <w:rPr>
                <w:sz w:val="22"/>
                <w:szCs w:val="22"/>
                <w:lang w:val="en-US"/>
              </w:rPr>
              <w:t>6</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w:t>
            </w:r>
            <w:r w:rsidR="009F58BA" w:rsidRPr="009F58BA">
              <w:rPr>
                <w:sz w:val="22"/>
                <w:szCs w:val="22"/>
              </w:rPr>
              <w:t>отчет по итогам инструментально-технического обследования</w:t>
            </w:r>
            <w:r w:rsidRPr="00A95FA5">
              <w:rPr>
                <w:sz w:val="22"/>
                <w:szCs w:val="22"/>
              </w:rPr>
              <w:t xml:space="preserve"> в одном экземпляре для предварительного согласования. При наличии замечаний Заказчика Подрядчик обязан доработать </w:t>
            </w:r>
            <w:r w:rsidR="009F58BA" w:rsidRPr="009F58BA">
              <w:rPr>
                <w:sz w:val="22"/>
                <w:szCs w:val="22"/>
              </w:rPr>
              <w:t>отчет</w:t>
            </w:r>
            <w:r w:rsidRPr="00A95FA5">
              <w:rPr>
                <w:sz w:val="22"/>
                <w:szCs w:val="22"/>
              </w:rPr>
              <w:t xml:space="preserve"> с учетом замечаний и указаний Заказчика.</w:t>
            </w:r>
          </w:p>
          <w:p w:rsidR="007632D0" w:rsidRDefault="00A95FA5" w:rsidP="00A95FA5">
            <w:pPr>
              <w:pStyle w:val="a6"/>
              <w:ind w:firstLine="0"/>
              <w:rPr>
                <w:sz w:val="22"/>
                <w:szCs w:val="22"/>
              </w:rPr>
            </w:pPr>
            <w:r w:rsidRPr="00A95FA5">
              <w:rPr>
                <w:sz w:val="22"/>
                <w:szCs w:val="22"/>
              </w:rPr>
              <w:t>4.</w:t>
            </w:r>
            <w:r w:rsidR="00755C9F" w:rsidRPr="000D1A19">
              <w:rPr>
                <w:sz w:val="22"/>
                <w:szCs w:val="22"/>
              </w:rPr>
              <w:t>2</w:t>
            </w:r>
            <w:r w:rsidRPr="00A95FA5">
              <w:rPr>
                <w:sz w:val="22"/>
                <w:szCs w:val="22"/>
              </w:rPr>
              <w:t xml:space="preserve">. После получения положительного </w:t>
            </w:r>
            <w:r w:rsidR="00F10645" w:rsidRPr="00F10645">
              <w:rPr>
                <w:sz w:val="22"/>
                <w:szCs w:val="22"/>
              </w:rPr>
              <w:t>заключения органов государственной экспертизы на документацию</w:t>
            </w:r>
            <w:r w:rsidR="007632D0">
              <w:rPr>
                <w:sz w:val="22"/>
                <w:szCs w:val="22"/>
              </w:rPr>
              <w:t xml:space="preserve">, </w:t>
            </w:r>
            <w:r w:rsidRPr="00A95FA5">
              <w:rPr>
                <w:sz w:val="22"/>
                <w:szCs w:val="22"/>
              </w:rPr>
              <w:t xml:space="preserve">Подрядчик представляет Заказчику </w:t>
            </w:r>
            <w:r w:rsidR="00F10645" w:rsidRPr="00F10645">
              <w:rPr>
                <w:sz w:val="22"/>
                <w:szCs w:val="22"/>
              </w:rPr>
              <w:t>Заказчику Акт выполненных Работ и следующую документацию:</w:t>
            </w:r>
          </w:p>
          <w:p w:rsidR="0069509D" w:rsidRDefault="007632D0" w:rsidP="00A95FA5">
            <w:pPr>
              <w:pStyle w:val="a6"/>
              <w:ind w:firstLine="0"/>
              <w:rPr>
                <w:sz w:val="24"/>
                <w:szCs w:val="24"/>
              </w:rPr>
            </w:pPr>
            <w:r>
              <w:rPr>
                <w:sz w:val="22"/>
                <w:szCs w:val="22"/>
              </w:rPr>
              <w:t xml:space="preserve">- </w:t>
            </w:r>
            <w:r w:rsidRPr="007632D0">
              <w:rPr>
                <w:sz w:val="22"/>
                <w:szCs w:val="22"/>
              </w:rPr>
              <w:t>отчет по итогам инструментально-технического обследования</w:t>
            </w:r>
            <w:r>
              <w:rPr>
                <w:sz w:val="22"/>
                <w:szCs w:val="22"/>
              </w:rPr>
              <w:t xml:space="preserve"> </w:t>
            </w:r>
            <w:r w:rsidRPr="007632D0">
              <w:rPr>
                <w:sz w:val="22"/>
                <w:szCs w:val="22"/>
              </w:rPr>
              <w:t xml:space="preserve">в </w:t>
            </w:r>
            <w:r w:rsidR="0069509D">
              <w:rPr>
                <w:sz w:val="22"/>
                <w:szCs w:val="22"/>
              </w:rPr>
              <w:t>3</w:t>
            </w:r>
            <w:r>
              <w:rPr>
                <w:sz w:val="22"/>
                <w:szCs w:val="22"/>
              </w:rPr>
              <w:t xml:space="preserve"> (</w:t>
            </w:r>
            <w:r w:rsidR="0069509D">
              <w:rPr>
                <w:sz w:val="22"/>
                <w:szCs w:val="22"/>
              </w:rPr>
              <w:t>тре</w:t>
            </w:r>
            <w:r w:rsidRPr="007632D0">
              <w:rPr>
                <w:sz w:val="22"/>
                <w:szCs w:val="22"/>
              </w:rPr>
              <w:t>х</w:t>
            </w:r>
            <w:r>
              <w:rPr>
                <w:sz w:val="22"/>
                <w:szCs w:val="22"/>
              </w:rPr>
              <w:t>)</w:t>
            </w:r>
            <w:r w:rsidRPr="007632D0">
              <w:rPr>
                <w:sz w:val="22"/>
                <w:szCs w:val="22"/>
              </w:rPr>
              <w:t xml:space="preserve"> экземплярах на бумажном носителе и 1 (один) экземпляр на электронном носителе (CD-диск или флешка)</w:t>
            </w:r>
            <w:r w:rsidR="0069509D">
              <w:rPr>
                <w:sz w:val="22"/>
                <w:szCs w:val="22"/>
              </w:rPr>
              <w:t xml:space="preserve"> </w:t>
            </w:r>
            <w:r w:rsidR="0069509D" w:rsidRPr="0069509D">
              <w:rPr>
                <w:sz w:val="22"/>
                <w:szCs w:val="22"/>
              </w:rPr>
              <w:t xml:space="preserve">сдать с актом выполненных работ в юридический адрес Заказчика </w:t>
            </w:r>
            <w:r w:rsidR="0069509D" w:rsidRPr="00142D58">
              <w:rPr>
                <w:sz w:val="24"/>
                <w:szCs w:val="24"/>
              </w:rPr>
              <w:t>в следующих видах и форматах:</w:t>
            </w:r>
          </w:p>
          <w:p w:rsidR="0069509D" w:rsidRPr="0069509D" w:rsidRDefault="0069509D" w:rsidP="0069509D">
            <w:pPr>
              <w:suppressAutoHyphens/>
              <w:spacing w:line="264" w:lineRule="auto"/>
              <w:outlineLvl w:val="2"/>
              <w:rPr>
                <w:sz w:val="22"/>
                <w:szCs w:val="22"/>
              </w:rPr>
            </w:pPr>
            <w:r>
              <w:rPr>
                <w:sz w:val="22"/>
                <w:szCs w:val="22"/>
              </w:rPr>
              <w:t xml:space="preserve">а) </w:t>
            </w:r>
            <w:r w:rsidRPr="0069509D">
              <w:rPr>
                <w:sz w:val="22"/>
                <w:szCs w:val="22"/>
              </w:rPr>
              <w:t>текстовая документация (Технический отчет) в редактируемом формате - *.doc (</w:t>
            </w:r>
            <w:r w:rsidRPr="0069509D">
              <w:rPr>
                <w:sz w:val="22"/>
                <w:szCs w:val="22"/>
                <w:lang w:val="en-US"/>
              </w:rPr>
              <w:t>Word</w:t>
            </w:r>
            <w:r w:rsidRPr="0069509D">
              <w:rPr>
                <w:sz w:val="22"/>
                <w:szCs w:val="22"/>
              </w:rPr>
              <w:t xml:space="preserve"> 2010), *.pdf;</w:t>
            </w:r>
          </w:p>
          <w:p w:rsidR="0069509D" w:rsidRPr="0069509D" w:rsidRDefault="0069509D" w:rsidP="0069509D">
            <w:pPr>
              <w:pStyle w:val="a6"/>
              <w:ind w:firstLine="0"/>
              <w:rPr>
                <w:sz w:val="22"/>
                <w:szCs w:val="22"/>
              </w:rPr>
            </w:pPr>
            <w:r>
              <w:rPr>
                <w:sz w:val="22"/>
                <w:szCs w:val="22"/>
                <w:lang w:val="en-US"/>
              </w:rPr>
              <w:t>b</w:t>
            </w:r>
            <w:r>
              <w:rPr>
                <w:sz w:val="22"/>
                <w:szCs w:val="22"/>
              </w:rPr>
              <w:t xml:space="preserve">) </w:t>
            </w:r>
            <w:proofErr w:type="gramStart"/>
            <w:r w:rsidRPr="0069509D">
              <w:rPr>
                <w:sz w:val="22"/>
                <w:szCs w:val="22"/>
              </w:rPr>
              <w:t>графическая</w:t>
            </w:r>
            <w:proofErr w:type="gramEnd"/>
            <w:r>
              <w:rPr>
                <w:sz w:val="22"/>
                <w:szCs w:val="22"/>
              </w:rPr>
              <w:t xml:space="preserve"> </w:t>
            </w:r>
            <w:r w:rsidRPr="0069509D">
              <w:rPr>
                <w:sz w:val="22"/>
                <w:szCs w:val="22"/>
              </w:rPr>
              <w:t>документация (чертежи и схемы) в редактируемом формате - *.</w:t>
            </w:r>
            <w:r w:rsidRPr="0069509D">
              <w:rPr>
                <w:sz w:val="22"/>
                <w:szCs w:val="22"/>
                <w:lang w:val="en-US"/>
              </w:rPr>
              <w:t>dwg</w:t>
            </w:r>
            <w:r w:rsidRPr="0069509D">
              <w:rPr>
                <w:sz w:val="22"/>
                <w:szCs w:val="22"/>
              </w:rPr>
              <w:t xml:space="preserve"> (AutoCAD 2007).</w:t>
            </w:r>
          </w:p>
          <w:p w:rsidR="00A95FA5" w:rsidRPr="00A95FA5" w:rsidRDefault="00A95FA5" w:rsidP="006223DF">
            <w:pPr>
              <w:pStyle w:val="a6"/>
              <w:ind w:firstLine="0"/>
              <w:rPr>
                <w:sz w:val="22"/>
                <w:szCs w:val="22"/>
              </w:rPr>
            </w:pPr>
            <w:r w:rsidRPr="00A95FA5">
              <w:rPr>
                <w:sz w:val="22"/>
                <w:szCs w:val="22"/>
              </w:rPr>
              <w:t>4.</w:t>
            </w:r>
            <w:r w:rsidR="000D1A19" w:rsidRPr="000D1A19">
              <w:rPr>
                <w:sz w:val="22"/>
                <w:szCs w:val="22"/>
              </w:rPr>
              <w:t>3</w:t>
            </w:r>
            <w:r w:rsidRPr="00A95FA5">
              <w:rPr>
                <w:sz w:val="22"/>
                <w:szCs w:val="22"/>
              </w:rPr>
              <w:t xml:space="preserve">.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0D1A19" w:rsidRPr="00881291">
              <w:rPr>
                <w:sz w:val="22"/>
                <w:szCs w:val="22"/>
              </w:rPr>
              <w:t>4</w:t>
            </w:r>
            <w:r w:rsidRPr="00A95FA5">
              <w:rPr>
                <w:sz w:val="22"/>
                <w:szCs w:val="22"/>
              </w:rPr>
              <w:t>.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DA236C" w:rsidRDefault="00DA236C" w:rsidP="006223DF">
            <w:pPr>
              <w:pStyle w:val="a6"/>
              <w:ind w:firstLine="0"/>
              <w:rPr>
                <w:sz w:val="22"/>
                <w:szCs w:val="22"/>
              </w:rPr>
            </w:pPr>
          </w:p>
          <w:p w:rsidR="00CD4579" w:rsidRPr="00A95FA5" w:rsidRDefault="000D1A19" w:rsidP="006223DF">
            <w:pPr>
              <w:pStyle w:val="a6"/>
              <w:ind w:firstLine="0"/>
              <w:rPr>
                <w:sz w:val="22"/>
                <w:szCs w:val="22"/>
                <w:lang w:eastAsia="en-US" w:bidi="he-IL"/>
              </w:rPr>
            </w:pPr>
            <w:r>
              <w:rPr>
                <w:sz w:val="22"/>
                <w:szCs w:val="22"/>
              </w:rPr>
              <w:lastRenderedPageBreak/>
              <w:t>4.6</w:t>
            </w:r>
            <w:r w:rsidR="00A95FA5"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00A95FA5"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 xml:space="preserve">5.2.1. Buyurtmachi tomonidan tasdiqlangan </w:t>
            </w:r>
            <w:r w:rsidR="00F10645">
              <w:rPr>
                <w:sz w:val="22"/>
                <w:szCs w:val="22"/>
                <w:lang w:val="en-US"/>
              </w:rPr>
              <w:t>ko’rik</w:t>
            </w:r>
            <w:r w:rsidRPr="00940FA8">
              <w:rPr>
                <w:sz w:val="22"/>
                <w:szCs w:val="22"/>
                <w:lang w:val="en-US"/>
              </w:rPr>
              <w:t xml:space="preserve">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w:t>
            </w:r>
            <w:r w:rsidR="00020304" w:rsidRPr="00020304">
              <w:rPr>
                <w:sz w:val="22"/>
                <w:szCs w:val="22"/>
                <w:lang w:val="en-US"/>
              </w:rPr>
              <w:t>2</w:t>
            </w:r>
            <w:r w:rsidRPr="00940FA8">
              <w:rPr>
                <w:sz w:val="22"/>
                <w:szCs w:val="22"/>
                <w:lang w:val="en-US"/>
              </w:rPr>
              <w:t xml:space="preserve">. </w:t>
            </w:r>
            <w:proofErr w:type="gramStart"/>
            <w:r w:rsidR="00256A13">
              <w:rPr>
                <w:sz w:val="22"/>
                <w:szCs w:val="22"/>
                <w:lang w:val="en-US"/>
              </w:rPr>
              <w:t>ko’rik</w:t>
            </w:r>
            <w:proofErr w:type="gramEnd"/>
            <w:r w:rsidR="00256A13">
              <w:rPr>
                <w:sz w:val="22"/>
                <w:szCs w:val="22"/>
                <w:lang w:val="en-US"/>
              </w:rPr>
              <w:t xml:space="preserve"> hulosasi</w:t>
            </w:r>
            <w:r w:rsidRPr="00940FA8">
              <w:rPr>
                <w:sz w:val="22"/>
                <w:szCs w:val="22"/>
                <w:lang w:val="en-US"/>
              </w:rPr>
              <w:t xml:space="preserve">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3</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4</w:t>
            </w:r>
            <w:r w:rsidRPr="00940FA8">
              <w:rPr>
                <w:sz w:val="22"/>
                <w:szCs w:val="22"/>
                <w:lang w:val="en-US"/>
              </w:rPr>
              <w:t xml:space="preserve">. </w:t>
            </w:r>
            <w:r w:rsidR="00256A13">
              <w:rPr>
                <w:sz w:val="22"/>
                <w:szCs w:val="22"/>
                <w:lang w:val="en-US"/>
              </w:rPr>
              <w:t>K</w:t>
            </w:r>
            <w:r w:rsidR="00256A13" w:rsidRPr="00256A13">
              <w:rPr>
                <w:sz w:val="22"/>
                <w:szCs w:val="22"/>
                <w:lang w:val="en-US"/>
              </w:rPr>
              <w:t>o’rik hulosasi</w:t>
            </w:r>
            <w:r w:rsidRPr="00940FA8">
              <w:rPr>
                <w:sz w:val="22"/>
                <w:szCs w:val="22"/>
                <w:lang w:val="en-US"/>
              </w:rPr>
              <w:t xml:space="preserve"> hujjatlarini Shartnomada belgilangan muddatda va 4.</w:t>
            </w:r>
            <w:r w:rsidR="00256A13">
              <w:rPr>
                <w:sz w:val="22"/>
                <w:szCs w:val="22"/>
                <w:lang w:val="en-US"/>
              </w:rPr>
              <w:t>2</w:t>
            </w:r>
            <w:r w:rsidRPr="00940FA8">
              <w:rPr>
                <w:sz w:val="22"/>
                <w:szCs w:val="22"/>
                <w:lang w:val="en-US"/>
              </w:rPr>
              <w:t>.-bandga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5</w:t>
            </w:r>
            <w:r w:rsidRPr="00940FA8">
              <w:rPr>
                <w:sz w:val="22"/>
                <w:szCs w:val="22"/>
                <w:lang w:val="en-US"/>
              </w:rPr>
              <w:t xml:space="preserve">. Buyurtmachining roziligisiz </w:t>
            </w:r>
            <w:r w:rsidR="00256A13">
              <w:rPr>
                <w:sz w:val="22"/>
                <w:szCs w:val="22"/>
                <w:lang w:val="en-US"/>
              </w:rPr>
              <w:t>K</w:t>
            </w:r>
            <w:r w:rsidR="00256A13" w:rsidRPr="00256A13">
              <w:rPr>
                <w:sz w:val="22"/>
                <w:szCs w:val="22"/>
                <w:lang w:val="en-US"/>
              </w:rPr>
              <w:t>o’rik hulosasi</w:t>
            </w:r>
            <w:r w:rsidRPr="00940FA8">
              <w:rPr>
                <w:sz w:val="22"/>
                <w:szCs w:val="22"/>
                <w:lang w:val="en-US"/>
              </w:rPr>
              <w:t xml:space="preserve"> uchinchi shaxslarga bermaslik.</w:t>
            </w:r>
          </w:p>
          <w:p w:rsidR="00AE7BDB" w:rsidRPr="00C21174" w:rsidRDefault="00940FA8" w:rsidP="00940FA8">
            <w:pPr>
              <w:pStyle w:val="a6"/>
              <w:ind w:firstLine="0"/>
              <w:rPr>
                <w:sz w:val="22"/>
                <w:szCs w:val="22"/>
                <w:lang w:val="en-US"/>
              </w:rPr>
            </w:pPr>
            <w:r w:rsidRPr="00940FA8">
              <w:rPr>
                <w:sz w:val="22"/>
                <w:szCs w:val="22"/>
                <w:lang w:val="en-US"/>
              </w:rPr>
              <w:t>5.2.</w:t>
            </w:r>
            <w:r w:rsidR="00020304">
              <w:rPr>
                <w:sz w:val="22"/>
                <w:szCs w:val="22"/>
                <w:lang w:val="en-US"/>
              </w:rPr>
              <w:t>6</w:t>
            </w:r>
            <w:r w:rsidRPr="00940FA8">
              <w:rPr>
                <w:sz w:val="22"/>
                <w:szCs w:val="22"/>
                <w:lang w:val="en-US"/>
              </w:rPr>
              <w:t xml:space="preserve">. </w:t>
            </w:r>
            <w:r w:rsidR="00256A13">
              <w:rPr>
                <w:sz w:val="22"/>
                <w:szCs w:val="22"/>
                <w:lang w:val="en-US"/>
              </w:rPr>
              <w:t>K</w:t>
            </w:r>
            <w:r w:rsidR="00256A13" w:rsidRPr="00256A13">
              <w:rPr>
                <w:sz w:val="22"/>
                <w:szCs w:val="22"/>
                <w:lang w:val="en-US"/>
              </w:rPr>
              <w:t>o’rik</w:t>
            </w:r>
            <w:r w:rsidRPr="00940FA8">
              <w:rPr>
                <w:sz w:val="22"/>
                <w:szCs w:val="22"/>
                <w:lang w:val="en-US"/>
              </w:rPr>
              <w:t xml:space="preserve"> </w:t>
            </w:r>
            <w:proofErr w:type="gramStart"/>
            <w:r w:rsidRPr="00940FA8">
              <w:rPr>
                <w:sz w:val="22"/>
                <w:szCs w:val="22"/>
                <w:lang w:val="en-US"/>
              </w:rPr>
              <w:t xml:space="preserve">ishlarini bajarishda </w:t>
            </w:r>
            <w:r w:rsidR="00256A13">
              <w:rPr>
                <w:sz w:val="22"/>
                <w:szCs w:val="22"/>
                <w:lang w:val="en-US"/>
              </w:rPr>
              <w:t>k</w:t>
            </w:r>
            <w:r w:rsidR="00256A13" w:rsidRPr="00256A13">
              <w:rPr>
                <w:sz w:val="22"/>
                <w:szCs w:val="22"/>
                <w:lang w:val="en-US"/>
              </w:rPr>
              <w:t>o’rik</w:t>
            </w:r>
            <w:r w:rsidRPr="00940FA8">
              <w:rPr>
                <w:sz w:val="22"/>
                <w:szCs w:val="22"/>
                <w:lang w:val="en-US"/>
              </w:rPr>
              <w:t xml:space="preserve"> topshirig'i</w:t>
            </w:r>
            <w:proofErr w:type="gramEnd"/>
            <w:r w:rsidRPr="00940FA8">
              <w:rPr>
                <w:sz w:val="22"/>
                <w:szCs w:val="22"/>
                <w:lang w:val="en-US"/>
              </w:rPr>
              <w:t>, texnik shartlar va dastlabki ma'lumotlarda keltirilgan talablarga rioya etish yoki faqatgina Buyurtmachining rozilig</w:t>
            </w:r>
            <w:r w:rsidR="00C21174">
              <w:rPr>
                <w:sz w:val="22"/>
                <w:szCs w:val="22"/>
                <w:lang w:val="en-US"/>
              </w:rPr>
              <w:t>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256A13" w:rsidRDefault="00256A13" w:rsidP="00665600">
            <w:pPr>
              <w:pStyle w:val="a6"/>
              <w:ind w:firstLine="0"/>
              <w:rPr>
                <w:sz w:val="22"/>
                <w:szCs w:val="22"/>
              </w:rPr>
            </w:pP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 xml:space="preserve">5.2.1. Выполнить работы в соответствии с заданием на </w:t>
            </w:r>
            <w:r w:rsidR="00F10645">
              <w:rPr>
                <w:sz w:val="22"/>
                <w:szCs w:val="22"/>
              </w:rPr>
              <w:t>обследование</w:t>
            </w:r>
            <w:r w:rsidRPr="00665600">
              <w:rPr>
                <w:sz w:val="22"/>
                <w:szCs w:val="22"/>
              </w:rPr>
              <w:t xml:space="preserve">, утвержденным Заказчиком, и иными исходными данными на </w:t>
            </w:r>
            <w:r w:rsidR="00F10645">
              <w:rPr>
                <w:sz w:val="22"/>
                <w:szCs w:val="22"/>
              </w:rPr>
              <w:t>обследование</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020304">
              <w:rPr>
                <w:sz w:val="22"/>
                <w:szCs w:val="22"/>
              </w:rPr>
              <w:t>2</w:t>
            </w:r>
            <w:r w:rsidRPr="00665600">
              <w:rPr>
                <w:sz w:val="22"/>
                <w:szCs w:val="22"/>
              </w:rPr>
              <w:t>. Согласовать в установленном порядке документацию</w:t>
            </w:r>
            <w:r w:rsidR="00256A13">
              <w:rPr>
                <w:sz w:val="22"/>
                <w:szCs w:val="22"/>
              </w:rPr>
              <w:t xml:space="preserve"> обследования</w:t>
            </w:r>
            <w:r w:rsidRPr="00665600">
              <w:rPr>
                <w:sz w:val="22"/>
                <w:szCs w:val="22"/>
              </w:rPr>
              <w:t xml:space="preserve">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w:t>
            </w:r>
            <w:r w:rsidR="00020304">
              <w:rPr>
                <w:sz w:val="22"/>
                <w:szCs w:val="22"/>
              </w:rPr>
              <w:t>3</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020304">
              <w:rPr>
                <w:sz w:val="22"/>
                <w:szCs w:val="22"/>
              </w:rPr>
              <w:t>4</w:t>
            </w:r>
            <w:r w:rsidRPr="00665600">
              <w:rPr>
                <w:sz w:val="22"/>
                <w:szCs w:val="22"/>
              </w:rPr>
              <w:t xml:space="preserve">. В установленные Договором сроки передать Заказчику </w:t>
            </w:r>
            <w:r w:rsidR="00C21174">
              <w:rPr>
                <w:sz w:val="22"/>
                <w:szCs w:val="22"/>
              </w:rPr>
              <w:t>отчёты по обследованию</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020304">
              <w:rPr>
                <w:sz w:val="22"/>
                <w:szCs w:val="22"/>
              </w:rPr>
              <w:t>5</w:t>
            </w:r>
            <w:r w:rsidRPr="00665600">
              <w:rPr>
                <w:sz w:val="22"/>
                <w:szCs w:val="22"/>
              </w:rPr>
              <w:t xml:space="preserve">. Не передавать </w:t>
            </w:r>
            <w:r w:rsidR="00C21174">
              <w:rPr>
                <w:sz w:val="22"/>
                <w:szCs w:val="22"/>
              </w:rPr>
              <w:t>отчёты по обследованию</w:t>
            </w:r>
            <w:r w:rsidRPr="00665600">
              <w:rPr>
                <w:sz w:val="22"/>
                <w:szCs w:val="22"/>
              </w:rPr>
              <w:t xml:space="preserve">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w:t>
            </w:r>
            <w:r w:rsidR="00020304">
              <w:rPr>
                <w:sz w:val="22"/>
                <w:szCs w:val="22"/>
              </w:rPr>
              <w:t>6</w:t>
            </w:r>
            <w:r w:rsidRPr="00665600">
              <w:rPr>
                <w:sz w:val="22"/>
                <w:szCs w:val="22"/>
              </w:rPr>
              <w:t xml:space="preserve">. Соблюдать требования, содержащиеся в задании на </w:t>
            </w:r>
            <w:r w:rsidR="00C21174">
              <w:rPr>
                <w:sz w:val="22"/>
                <w:szCs w:val="22"/>
              </w:rPr>
              <w:t>обследование</w:t>
            </w:r>
            <w:r w:rsidRPr="00665600">
              <w:rPr>
                <w:sz w:val="22"/>
                <w:szCs w:val="22"/>
              </w:rPr>
              <w:t>, Т</w:t>
            </w:r>
            <w:r w:rsidR="00C21174">
              <w:rPr>
                <w:sz w:val="22"/>
                <w:szCs w:val="22"/>
              </w:rPr>
              <w:t>Т</w:t>
            </w:r>
            <w:r w:rsidRPr="00665600">
              <w:rPr>
                <w:sz w:val="22"/>
                <w:szCs w:val="22"/>
              </w:rPr>
              <w:t xml:space="preserve"> и других исходных данных для выполнения работ, и вправе отступить от них только с согласия Заказчика.</w:t>
            </w:r>
          </w:p>
          <w:p w:rsidR="00AE7BDB" w:rsidRPr="00665600" w:rsidRDefault="00AE7BDB" w:rsidP="00256A13">
            <w:pPr>
              <w:pStyle w:val="a6"/>
              <w:ind w:firstLine="0"/>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r w:rsidR="00C21174">
              <w:rPr>
                <w:sz w:val="22"/>
                <w:szCs w:val="22"/>
              </w:rPr>
              <w:t xml:space="preserve"> </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5903FD">
              <w:rPr>
                <w:sz w:val="22"/>
                <w:szCs w:val="22"/>
                <w:lang w:val="en-US"/>
              </w:rPr>
              <w:t>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lastRenderedPageBreak/>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020304" w:rsidRDefault="00020304" w:rsidP="00020304">
            <w:pPr>
              <w:pStyle w:val="a6"/>
              <w:ind w:firstLine="0"/>
              <w:rPr>
                <w:rFonts w:eastAsiaTheme="minorHAnsi"/>
                <w:noProof/>
                <w:sz w:val="22"/>
                <w:szCs w:val="22"/>
                <w:lang w:val="en-US" w:eastAsia="en-US"/>
              </w:rPr>
            </w:pPr>
            <w:r w:rsidRPr="00020304">
              <w:rPr>
                <w:sz w:val="22"/>
                <w:szCs w:val="22"/>
                <w:lang w:val="en-US"/>
              </w:rPr>
              <w:t xml:space="preserve">6.2.3. </w:t>
            </w:r>
            <w:r w:rsidRPr="00020304">
              <w:rPr>
                <w:rFonts w:eastAsiaTheme="minorHAnsi"/>
                <w:noProof/>
                <w:sz w:val="22"/>
                <w:szCs w:val="22"/>
                <w:lang w:val="en-US" w:eastAsia="en-US"/>
              </w:rPr>
              <w:t>texnik ko’rik topshirig'ini ishlab chiqish</w:t>
            </w: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C21174">
              <w:rPr>
                <w:sz w:val="22"/>
                <w:szCs w:val="22"/>
              </w:rPr>
              <w:t>отчёт по обследовнию</w:t>
            </w:r>
            <w:r w:rsidRPr="005903FD">
              <w:rPr>
                <w:sz w:val="22"/>
                <w:szCs w:val="22"/>
              </w:rPr>
              <w:t>, полученную от Подрядчика, по своему усмотрению, в том числе передавать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 xml:space="preserve">6.1.2. Привлечение подрядчика в качестве ответчика по искам, предъявленным третьими лицами к Заказчику по поводу недостатков (недостатков) в </w:t>
            </w:r>
            <w:r w:rsidR="00C21174">
              <w:rPr>
                <w:sz w:val="22"/>
                <w:szCs w:val="22"/>
              </w:rPr>
              <w:t>отчёте</w:t>
            </w:r>
            <w:r w:rsidRPr="001571C0">
              <w:rPr>
                <w:sz w:val="22"/>
                <w:szCs w:val="22"/>
              </w:rPr>
              <w:t>,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020304">
              <w:rPr>
                <w:sz w:val="22"/>
                <w:szCs w:val="22"/>
              </w:rPr>
              <w:t xml:space="preserve">вки подрядчиком обязательств </w:t>
            </w:r>
            <w:proofErr w:type="gramStart"/>
            <w:r w:rsidR="00020304">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020304">
              <w:rPr>
                <w:sz w:val="22"/>
                <w:szCs w:val="22"/>
              </w:rPr>
              <w:t xml:space="preserve">ие задержки выполнения работ </w:t>
            </w:r>
            <w:proofErr w:type="gramStart"/>
            <w:r w:rsidR="00020304">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lastRenderedPageBreak/>
              <w:t xml:space="preserve">6.2. Заказчик обязуется: </w:t>
            </w:r>
          </w:p>
          <w:p w:rsidR="005903FD" w:rsidRPr="005903FD" w:rsidRDefault="00151DCB" w:rsidP="005903FD">
            <w:pPr>
              <w:pStyle w:val="a6"/>
              <w:ind w:firstLine="0"/>
              <w:rPr>
                <w:sz w:val="22"/>
                <w:szCs w:val="22"/>
              </w:rPr>
            </w:pPr>
            <w:r w:rsidRPr="00151DCB">
              <w:rPr>
                <w:sz w:val="22"/>
                <w:szCs w:val="22"/>
              </w:rPr>
              <w:t>6.2.1.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020304" w:rsidP="00020304">
            <w:pPr>
              <w:pStyle w:val="a6"/>
              <w:ind w:firstLine="0"/>
              <w:rPr>
                <w:sz w:val="22"/>
                <w:szCs w:val="22"/>
              </w:rPr>
            </w:pPr>
            <w:r w:rsidRPr="005903FD">
              <w:rPr>
                <w:sz w:val="22"/>
                <w:szCs w:val="22"/>
              </w:rPr>
              <w:t>6.2.</w:t>
            </w:r>
            <w:r>
              <w:rPr>
                <w:sz w:val="22"/>
                <w:szCs w:val="22"/>
              </w:rPr>
              <w:t>3</w:t>
            </w:r>
            <w:r w:rsidRPr="005903FD">
              <w:rPr>
                <w:sz w:val="22"/>
                <w:szCs w:val="22"/>
              </w:rPr>
              <w:t xml:space="preserve">. </w:t>
            </w:r>
            <w:r w:rsidRPr="00020304">
              <w:rPr>
                <w:sz w:val="22"/>
                <w:szCs w:val="22"/>
              </w:rPr>
              <w:t>Разработать задание на обследование</w:t>
            </w: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w:t>
            </w:r>
            <w:r w:rsidR="005D3A64">
              <w:rPr>
                <w:sz w:val="22"/>
                <w:szCs w:val="22"/>
                <w:lang w:val="en-US"/>
              </w:rPr>
              <w:t>ko</w:t>
            </w:r>
            <w:r w:rsidR="005D3A64" w:rsidRPr="005D3A64">
              <w:rPr>
                <w:sz w:val="22"/>
                <w:szCs w:val="22"/>
              </w:rPr>
              <w:t>’</w:t>
            </w:r>
            <w:r w:rsidR="005D3A64">
              <w:rPr>
                <w:sz w:val="22"/>
                <w:szCs w:val="22"/>
                <w:lang w:val="en-US"/>
              </w:rPr>
              <w:t>rik</w:t>
            </w:r>
            <w:r w:rsidRPr="007039D0">
              <w:rPr>
                <w:sz w:val="22"/>
                <w:szCs w:val="22"/>
              </w:rPr>
              <w:t xml:space="preserve">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 xml:space="preserve">7.6. </w:t>
            </w:r>
            <w:r w:rsidR="00876ED8" w:rsidRPr="00876ED8">
              <w:rPr>
                <w:sz w:val="22"/>
                <w:szCs w:val="22"/>
                <w:lang w:val="en-US"/>
              </w:rPr>
              <w:t>Tomonlar yo'qotilgan foyda ko'rinishidagi zarar uchun javobgar emaslar</w:t>
            </w:r>
          </w:p>
          <w:p w:rsidR="00F47D60" w:rsidRPr="007039D0" w:rsidRDefault="00F47D60" w:rsidP="00F47D60">
            <w:pPr>
              <w:pStyle w:val="a6"/>
              <w:ind w:firstLine="0"/>
              <w:rPr>
                <w:sz w:val="22"/>
                <w:szCs w:val="22"/>
                <w:lang w:val="en-US"/>
              </w:rPr>
            </w:pPr>
            <w:r w:rsidRPr="007039D0">
              <w:rPr>
                <w:sz w:val="22"/>
                <w:szCs w:val="22"/>
                <w:lang w:val="en-US"/>
              </w:rPr>
              <w:t xml:space="preserve">7.7. Agar </w:t>
            </w:r>
            <w:r w:rsidR="00B75560" w:rsidRPr="00B75560">
              <w:rPr>
                <w:sz w:val="22"/>
                <w:szCs w:val="22"/>
                <w:lang w:val="en-US"/>
              </w:rPr>
              <w:t>ko’rik hulosasi</w:t>
            </w:r>
            <w:r w:rsidRPr="007039D0">
              <w:rPr>
                <w:sz w:val="22"/>
                <w:szCs w:val="22"/>
                <w:lang w:val="en-US"/>
              </w:rPr>
              <w:t xml:space="preserve">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w:t>
            </w:r>
            <w:r w:rsidR="00B75560" w:rsidRPr="00B75560">
              <w:rPr>
                <w:sz w:val="22"/>
                <w:szCs w:val="22"/>
                <w:lang w:val="en-US"/>
              </w:rPr>
              <w:t>ko’rik hulosasi</w:t>
            </w:r>
            <w:r w:rsidRPr="007039D0">
              <w:rPr>
                <w:sz w:val="22"/>
                <w:szCs w:val="22"/>
                <w:lang w:val="en-US"/>
              </w:rPr>
              <w:t xml:space="preserve">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w:t>
            </w:r>
            <w:r w:rsidR="00B75560" w:rsidRPr="00B75560">
              <w:rPr>
                <w:sz w:val="22"/>
                <w:szCs w:val="22"/>
                <w:lang w:val="en-US"/>
              </w:rPr>
              <w:t>ko’rik hulosasi</w:t>
            </w:r>
            <w:r w:rsidRPr="007039D0">
              <w:rPr>
                <w:sz w:val="22"/>
                <w:szCs w:val="22"/>
                <w:lang w:val="en-US"/>
              </w:rPr>
              <w:t xml:space="preserve"> hujjatlariga bepul o'zgartirish kiritishi, yetkazilgan zararning o‘rnini </w:t>
            </w:r>
            <w:r w:rsidRPr="007039D0">
              <w:rPr>
                <w:sz w:val="22"/>
                <w:szCs w:val="22"/>
                <w:lang w:val="en-US"/>
              </w:rPr>
              <w:lastRenderedPageBreak/>
              <w:t xml:space="preserve">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 xml:space="preserve">7.8. </w:t>
            </w:r>
            <w:r w:rsidR="00B75560">
              <w:rPr>
                <w:sz w:val="22"/>
                <w:szCs w:val="22"/>
                <w:lang w:val="en-US"/>
              </w:rPr>
              <w:t>Ko’rik</w:t>
            </w:r>
            <w:r w:rsidRPr="007039D0">
              <w:rPr>
                <w:sz w:val="22"/>
                <w:szCs w:val="22"/>
                <w:lang w:val="en-US"/>
              </w:rPr>
              <w:t xml:space="preserve">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5D3A64" w:rsidRDefault="005D3A64" w:rsidP="00F47D60">
            <w:pPr>
              <w:pStyle w:val="a6"/>
              <w:jc w:val="center"/>
              <w:rPr>
                <w:b/>
                <w:sz w:val="22"/>
                <w:szCs w:val="22"/>
              </w:rPr>
            </w:pP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w:t>
            </w:r>
            <w:r w:rsidR="005D3A64">
              <w:rPr>
                <w:sz w:val="22"/>
                <w:szCs w:val="22"/>
              </w:rPr>
              <w:t>обследование</w:t>
            </w:r>
            <w:r w:rsidRPr="007039D0">
              <w:rPr>
                <w:sz w:val="22"/>
                <w:szCs w:val="22"/>
              </w:rPr>
              <w:t xml:space="preserve">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5D3A64" w:rsidRDefault="005D3A64"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B75560" w:rsidRDefault="00B75560" w:rsidP="00F47D60">
            <w:pPr>
              <w:pStyle w:val="a6"/>
              <w:ind w:firstLine="0"/>
              <w:rPr>
                <w:sz w:val="22"/>
                <w:szCs w:val="22"/>
              </w:rPr>
            </w:pPr>
          </w:p>
          <w:p w:rsidR="00B75560" w:rsidRPr="007039D0" w:rsidRDefault="00B75560"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w:t>
            </w:r>
            <w:r w:rsidR="00B75560">
              <w:rPr>
                <w:sz w:val="22"/>
                <w:szCs w:val="22"/>
              </w:rPr>
              <w:t>7</w:t>
            </w:r>
            <w:r w:rsidRPr="007039D0">
              <w:rPr>
                <w:sz w:val="22"/>
                <w:szCs w:val="22"/>
              </w:rPr>
              <w:t xml:space="preserve">. При обнаружении недостатков в </w:t>
            </w:r>
            <w:r w:rsidR="00B75560">
              <w:rPr>
                <w:sz w:val="22"/>
                <w:szCs w:val="22"/>
              </w:rPr>
              <w:t>отчётной</w:t>
            </w:r>
            <w:r w:rsidRPr="007039D0">
              <w:rPr>
                <w:sz w:val="22"/>
                <w:szCs w:val="22"/>
              </w:rPr>
              <w:t xml:space="preserve"> документации ошибок и просчетов, Подрядчик по требованию Заказчика обязан безвозмездно переделать </w:t>
            </w:r>
            <w:r w:rsidR="00B75560">
              <w:rPr>
                <w:sz w:val="22"/>
                <w:szCs w:val="22"/>
              </w:rPr>
              <w:t>отчётную</w:t>
            </w:r>
            <w:r w:rsidRPr="007039D0">
              <w:rPr>
                <w:sz w:val="22"/>
                <w:szCs w:val="22"/>
              </w:rPr>
              <w:t xml:space="preserve">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00B75560">
              <w:rPr>
                <w:sz w:val="22"/>
                <w:szCs w:val="22"/>
              </w:rPr>
              <w:t>отчётную</w:t>
            </w:r>
            <w:r w:rsidRPr="007039D0">
              <w:rPr>
                <w:sz w:val="22"/>
                <w:szCs w:val="22"/>
              </w:rPr>
              <w:t xml:space="preserve"> документацию и по требованию Заказчика возместить </w:t>
            </w:r>
            <w:r w:rsidRPr="007039D0">
              <w:rPr>
                <w:sz w:val="22"/>
                <w:szCs w:val="22"/>
              </w:rPr>
              <w:lastRenderedPageBreak/>
              <w:t>причиненные убытки и уплатить штраф согласно п.7.3 настоящего Договора.</w:t>
            </w:r>
          </w:p>
          <w:p w:rsidR="00F47D60" w:rsidRDefault="00F47D60" w:rsidP="00B75560">
            <w:pPr>
              <w:pStyle w:val="a6"/>
              <w:ind w:firstLine="0"/>
              <w:rPr>
                <w:sz w:val="22"/>
                <w:szCs w:val="22"/>
              </w:rPr>
            </w:pPr>
            <w:r w:rsidRPr="007039D0">
              <w:rPr>
                <w:sz w:val="22"/>
                <w:szCs w:val="22"/>
              </w:rPr>
              <w:t>7.</w:t>
            </w:r>
            <w:r w:rsidR="00B75560">
              <w:rPr>
                <w:sz w:val="22"/>
                <w:szCs w:val="22"/>
              </w:rPr>
              <w:t>8</w:t>
            </w:r>
            <w:r w:rsidRPr="007039D0">
              <w:rPr>
                <w:sz w:val="22"/>
                <w:szCs w:val="22"/>
              </w:rPr>
              <w:t>. Риск случайной невозможности исполнения договора на работы лежит на Подрядчике.</w:t>
            </w:r>
          </w:p>
          <w:p w:rsidR="00B75560" w:rsidRPr="007039D0" w:rsidRDefault="00B75560" w:rsidP="00B75560">
            <w:pPr>
              <w:pStyle w:val="a6"/>
              <w:ind w:firstLine="0"/>
              <w:rPr>
                <w:sz w:val="22"/>
                <w:szCs w:val="22"/>
              </w:rPr>
            </w:pPr>
            <w:r>
              <w:rPr>
                <w:sz w:val="22"/>
                <w:szCs w:val="22"/>
              </w:rPr>
              <w:t xml:space="preserve">7.9. </w:t>
            </w:r>
            <w:r w:rsidRPr="00B75560">
              <w:rPr>
                <w:sz w:val="22"/>
                <w:szCs w:val="22"/>
              </w:rPr>
              <w:t>Взыскание неустойки (штрафа) является правом, а не обязанностью сторон.</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lastRenderedPageBreak/>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lastRenderedPageBreak/>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w:t>
            </w:r>
            <w:r w:rsidR="006C033A" w:rsidRPr="00586D66">
              <w:rPr>
                <w:sz w:val="22"/>
                <w:szCs w:val="22"/>
                <w:lang w:val="en-US"/>
              </w:rPr>
              <w:lastRenderedPageBreak/>
              <w:t>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lastRenderedPageBreak/>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 xml:space="preserve">11.2. Pudratchi Buyurtmachiga uchinchi shaxslar Pudratchi tomonidan tayyorlangan </w:t>
            </w:r>
            <w:r w:rsidR="00DB5F48">
              <w:rPr>
                <w:sz w:val="22"/>
                <w:szCs w:val="22"/>
                <w:lang w:val="en-US"/>
              </w:rPr>
              <w:t>ko</w:t>
            </w:r>
            <w:r w:rsidR="00DB5F48" w:rsidRPr="00AF4797">
              <w:rPr>
                <w:sz w:val="22"/>
                <w:szCs w:val="22"/>
                <w:lang w:val="en-US"/>
              </w:rPr>
              <w:t>’</w:t>
            </w:r>
            <w:r w:rsidR="00DB5F48">
              <w:rPr>
                <w:sz w:val="22"/>
                <w:szCs w:val="22"/>
                <w:lang w:val="en-US"/>
              </w:rPr>
              <w:t>rik</w:t>
            </w:r>
            <w:r w:rsidR="00DB5F48" w:rsidRPr="00AF4797">
              <w:rPr>
                <w:sz w:val="22"/>
                <w:szCs w:val="22"/>
                <w:lang w:val="en-US"/>
              </w:rPr>
              <w:t xml:space="preserve"> </w:t>
            </w:r>
            <w:r w:rsidR="00DB5F48">
              <w:rPr>
                <w:sz w:val="22"/>
                <w:szCs w:val="22"/>
                <w:lang w:val="en-US"/>
              </w:rPr>
              <w:t>hulosasi</w:t>
            </w:r>
            <w:r w:rsidRPr="00D64F2B">
              <w:rPr>
                <w:sz w:val="22"/>
                <w:szCs w:val="22"/>
                <w:lang w:val="en-US"/>
              </w:rPr>
              <w:t xml:space="preserve">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xml:space="preserve">- </w:t>
            </w:r>
            <w:r w:rsidR="00AF4797" w:rsidRPr="00AF4797">
              <w:rPr>
                <w:sz w:val="22"/>
                <w:szCs w:val="22"/>
                <w:lang w:val="en-US"/>
              </w:rPr>
              <w:t>Ish tugaganligi to'g'risidagi dalolatnoma imzolangan kundan boshlab 1 (bir) yil qilib belgilanadi</w:t>
            </w:r>
            <w:proofErr w:type="gramStart"/>
            <w:r w:rsidR="00AF4797" w:rsidRPr="00AF4797">
              <w:rPr>
                <w:sz w:val="22"/>
                <w:szCs w:val="22"/>
                <w:lang w:val="en-US"/>
              </w:rPr>
              <w:t>.</w:t>
            </w:r>
            <w:r w:rsidRPr="00D64F2B">
              <w:rPr>
                <w:sz w:val="22"/>
                <w:szCs w:val="22"/>
                <w:lang w:val="en-US"/>
              </w:rPr>
              <w:t>.</w:t>
            </w:r>
            <w:proofErr w:type="gramEnd"/>
            <w:r w:rsidRPr="00D64F2B">
              <w:rPr>
                <w:sz w:val="22"/>
                <w:szCs w:val="22"/>
                <w:lang w:val="en-US"/>
              </w:rPr>
              <w:t xml:space="preserve"> </w:t>
            </w:r>
          </w:p>
          <w:p w:rsidR="00D64F2B" w:rsidRPr="00AF4797" w:rsidRDefault="00D64F2B" w:rsidP="00D64F2B">
            <w:pPr>
              <w:pStyle w:val="a6"/>
              <w:ind w:firstLine="0"/>
              <w:rPr>
                <w:sz w:val="22"/>
                <w:szCs w:val="22"/>
                <w:lang w:val="en-US"/>
              </w:rPr>
            </w:pPr>
            <w:r w:rsidRPr="00D64F2B">
              <w:rPr>
                <w:sz w:val="22"/>
                <w:szCs w:val="22"/>
                <w:lang w:val="en-US"/>
              </w:rPr>
              <w:t xml:space="preserve">11.4. Pudratchi qurilish jarayonida, shuningdek, to'ldirilgan </w:t>
            </w:r>
            <w:r w:rsidR="00AF4797">
              <w:rPr>
                <w:sz w:val="22"/>
                <w:szCs w:val="22"/>
                <w:lang w:val="en-US"/>
              </w:rPr>
              <w:t>ko</w:t>
            </w:r>
            <w:r w:rsidR="00AF4797" w:rsidRPr="00AF4797">
              <w:rPr>
                <w:sz w:val="22"/>
                <w:szCs w:val="22"/>
                <w:lang w:val="en-US"/>
              </w:rPr>
              <w:t>’</w:t>
            </w:r>
            <w:r w:rsidR="00AF4797">
              <w:rPr>
                <w:sz w:val="22"/>
                <w:szCs w:val="22"/>
                <w:lang w:val="en-US"/>
              </w:rPr>
              <w:t>rik</w:t>
            </w:r>
            <w:r w:rsidR="00AF4797" w:rsidRPr="00AF4797">
              <w:rPr>
                <w:sz w:val="22"/>
                <w:szCs w:val="22"/>
                <w:lang w:val="en-US"/>
              </w:rPr>
              <w:t xml:space="preserve"> </w:t>
            </w:r>
            <w:r w:rsidR="00AF4797">
              <w:rPr>
                <w:sz w:val="22"/>
                <w:szCs w:val="22"/>
                <w:lang w:val="en-US"/>
              </w:rPr>
              <w:t>hulosasi</w:t>
            </w:r>
            <w:r w:rsidRPr="00D64F2B">
              <w:rPr>
                <w:sz w:val="22"/>
                <w:szCs w:val="22"/>
                <w:lang w:val="en-US"/>
              </w:rPr>
              <w:t xml:space="preserve">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r w:rsidR="00AF4797" w:rsidRPr="00AF4797">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 xml:space="preserve">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w:t>
            </w:r>
            <w:r w:rsidR="00AF4797">
              <w:rPr>
                <w:sz w:val="22"/>
                <w:szCs w:val="22"/>
              </w:rPr>
              <w:t>отчётных</w:t>
            </w:r>
            <w:r w:rsidRPr="00D64F2B">
              <w:rPr>
                <w:sz w:val="22"/>
                <w:szCs w:val="22"/>
              </w:rPr>
              <w:t xml:space="preserve">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xml:space="preserve">- </w:t>
            </w:r>
            <w:r w:rsidR="00AF4797" w:rsidRPr="00AF4797">
              <w:rPr>
                <w:sz w:val="22"/>
                <w:szCs w:val="22"/>
              </w:rPr>
              <w:t>1 (один) год с даты подписания акта выполненых работ</w:t>
            </w:r>
            <w:r w:rsidRPr="00D64F2B">
              <w:rPr>
                <w:sz w:val="22"/>
                <w:szCs w:val="22"/>
              </w:rPr>
              <w:t xml:space="preserve">.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w:t>
            </w:r>
            <w:r w:rsidR="00AF4797">
              <w:rPr>
                <w:sz w:val="22"/>
                <w:szCs w:val="22"/>
              </w:rPr>
              <w:t>отчётной</w:t>
            </w:r>
            <w:r w:rsidRPr="00D64F2B">
              <w:rPr>
                <w:sz w:val="22"/>
                <w:szCs w:val="22"/>
              </w:rPr>
              <w:t xml:space="preserve">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 xml:space="preserve">Tomonlarning hech biri boshqa Tomonning maxfiy ma'lumotlarini boshqa Tomonning yozma roziligisiz </w:t>
            </w:r>
            <w:r w:rsidRPr="00D64F2B">
              <w:rPr>
                <w:sz w:val="22"/>
                <w:szCs w:val="22"/>
                <w:lang w:val="en-US"/>
              </w:rPr>
              <w:lastRenderedPageBreak/>
              <w:t>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lastRenderedPageBreak/>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876ED8">
            <w:pPr>
              <w:pStyle w:val="a6"/>
              <w:ind w:firstLine="0"/>
              <w:rPr>
                <w:sz w:val="22"/>
                <w:szCs w:val="22"/>
              </w:rPr>
            </w:pPr>
            <w:r w:rsidRPr="008E4EC2">
              <w:rPr>
                <w:sz w:val="22"/>
                <w:szCs w:val="22"/>
              </w:rPr>
              <w:t xml:space="preserve">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w:t>
            </w:r>
            <w:r w:rsidR="00876ED8">
              <w:rPr>
                <w:sz w:val="22"/>
                <w:szCs w:val="22"/>
              </w:rPr>
              <w:t>обслед</w:t>
            </w:r>
            <w:r w:rsidRPr="008E4EC2">
              <w:rPr>
                <w:sz w:val="22"/>
                <w:szCs w:val="22"/>
              </w:rPr>
              <w:t>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w:t>
            </w:r>
            <w:r w:rsidRPr="007E4C6C">
              <w:rPr>
                <w:sz w:val="22"/>
                <w:szCs w:val="22"/>
              </w:rPr>
              <w:lastRenderedPageBreak/>
              <w:t>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 xml:space="preserve">Agar tomonning talabiga ko‘ra ikkinchi tomon oqilona muddat ichida tegishli choralarni ko‘rmasa yoki masalani ko‘rib chiqish natijalari yuzasidan ma’lumot taqdim etmasa, xabar topgan tomon bir tomonlama tartibda shartnomani to‘xtatish, bekor qilish hamda </w:t>
            </w:r>
            <w:r w:rsidRPr="007E4C6C">
              <w:rPr>
                <w:sz w:val="22"/>
                <w:szCs w:val="22"/>
                <w:lang w:val="en-US"/>
              </w:rPr>
              <w:lastRenderedPageBreak/>
              <w:t>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w:t>
            </w:r>
            <w:r w:rsidRPr="007E4C6C">
              <w:rPr>
                <w:sz w:val="22"/>
                <w:szCs w:val="22"/>
              </w:rPr>
              <w:lastRenderedPageBreak/>
              <w:t>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w:t>
            </w:r>
            <w:r w:rsidRPr="007E4C6C">
              <w:rPr>
                <w:sz w:val="22"/>
                <w:szCs w:val="22"/>
              </w:rPr>
              <w:lastRenderedPageBreak/>
              <w:t>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lastRenderedPageBreak/>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lastRenderedPageBreak/>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8D550B"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5C54DE" w:rsidRDefault="006918C4" w:rsidP="003E1957">
            <w:pPr>
              <w:pStyle w:val="a6"/>
              <w:ind w:firstLine="0"/>
              <w:rPr>
                <w:sz w:val="22"/>
                <w:szCs w:val="22"/>
                <w:lang w:val="en-US"/>
              </w:rPr>
            </w:pPr>
            <w:r w:rsidRPr="006918C4">
              <w:rPr>
                <w:b/>
                <w:sz w:val="22"/>
                <w:szCs w:val="22"/>
              </w:rPr>
              <w:t xml:space="preserve">         </w:t>
            </w: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3E1957" w:rsidRDefault="003E1957" w:rsidP="007E386A">
            <w:pPr>
              <w:jc w:val="center"/>
              <w:rPr>
                <w:b/>
                <w:sz w:val="22"/>
                <w:szCs w:val="22"/>
                <w:lang w:val="en-US"/>
              </w:rPr>
            </w:pPr>
            <w:r>
              <w:rPr>
                <w:b/>
                <w:sz w:val="22"/>
                <w:szCs w:val="22"/>
                <w:lang w:val="en-US"/>
              </w:rPr>
              <w:t>_______________________________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3E1957">
              <w:rPr>
                <w:sz w:val="22"/>
                <w:szCs w:val="22"/>
                <w:lang w:val="en-US"/>
              </w:rPr>
              <w:t>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D55C11" w:rsidRDefault="00D55C11"/>
    <w:p w:rsidR="00622BE9" w:rsidRDefault="00622BE9"/>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590367" w:rsidRDefault="00590367"/>
    <w:p w:rsidR="00590367" w:rsidRDefault="00590367"/>
    <w:p w:rsidR="00590367" w:rsidRDefault="00590367"/>
    <w:p w:rsidR="00590367" w:rsidRDefault="00590367"/>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bookmarkStart w:id="1" w:name="_GoBack"/>
      <w:bookmarkEnd w:id="1"/>
    </w:p>
    <w:p w:rsidR="00590367" w:rsidRDefault="00590367"/>
    <w:p w:rsidR="00295977" w:rsidRDefault="00295977" w:rsidP="00295977">
      <w:pPr>
        <w:jc w:val="right"/>
      </w:pPr>
      <w:r w:rsidRPr="002B27BD">
        <w:rPr>
          <w:i/>
          <w:sz w:val="22"/>
          <w:szCs w:val="22"/>
        </w:rPr>
        <w:lastRenderedPageBreak/>
        <w:t>«</w:t>
      </w:r>
      <w:r w:rsidR="001B3ED0" w:rsidRPr="00590367">
        <w:rPr>
          <w:i/>
          <w:sz w:val="22"/>
          <w:szCs w:val="22"/>
        </w:rPr>
        <w:t>______</w:t>
      </w:r>
      <w:r w:rsidRPr="002B27BD">
        <w:rPr>
          <w:i/>
          <w:sz w:val="22"/>
          <w:szCs w:val="22"/>
        </w:rPr>
        <w:t>»</w:t>
      </w:r>
      <w:r>
        <w:rPr>
          <w:i/>
          <w:sz w:val="22"/>
          <w:szCs w:val="22"/>
        </w:rPr>
        <w:t xml:space="preserve"> «</w:t>
      </w:r>
      <w:r w:rsidR="001B3ED0" w:rsidRPr="00590367">
        <w:rPr>
          <w:i/>
          <w:sz w:val="22"/>
          <w:szCs w:val="22"/>
        </w:rPr>
        <w:t>___________</w:t>
      </w:r>
      <w:r>
        <w:rPr>
          <w:i/>
          <w:sz w:val="22"/>
          <w:szCs w:val="22"/>
        </w:rPr>
        <w:t>» 202</w:t>
      </w:r>
      <w:r w:rsidR="001B3ED0" w:rsidRPr="00590367">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590367">
        <w:rPr>
          <w:i/>
          <w:sz w:val="24"/>
          <w:szCs w:val="24"/>
        </w:rPr>
        <w:t>_____</w:t>
      </w:r>
      <w:r w:rsidR="007D5D44">
        <w:rPr>
          <w:i/>
          <w:sz w:val="24"/>
          <w:szCs w:val="24"/>
          <w:lang w:val="en-US"/>
        </w:rPr>
        <w:t>D</w:t>
      </w:r>
      <w:r w:rsidRPr="00E86720">
        <w:rPr>
          <w:i/>
          <w:sz w:val="24"/>
          <w:szCs w:val="24"/>
        </w:rPr>
        <w:t>/</w:t>
      </w:r>
      <w:r w:rsidR="007D5D44" w:rsidRPr="00590367">
        <w:rPr>
          <w:i/>
          <w:sz w:val="24"/>
          <w:szCs w:val="24"/>
        </w:rPr>
        <w:t>2</w:t>
      </w:r>
      <w:r w:rsidR="001B3ED0" w:rsidRPr="00590367">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95977" w:rsidP="00295977">
      <w:pPr>
        <w:jc w:val="right"/>
        <w:rPr>
          <w:i/>
          <w:sz w:val="22"/>
          <w:szCs w:val="22"/>
        </w:rPr>
      </w:pPr>
      <w:r w:rsidRPr="002B27BD">
        <w:rPr>
          <w:i/>
          <w:sz w:val="22"/>
          <w:szCs w:val="22"/>
        </w:rPr>
        <w:t>1-ilova</w:t>
      </w:r>
    </w:p>
    <w:p w:rsidR="001B3ED0" w:rsidRDefault="001B3ED0" w:rsidP="00295977">
      <w:pPr>
        <w:jc w:val="right"/>
        <w:rPr>
          <w:i/>
          <w:sz w:val="22"/>
          <w:szCs w:val="22"/>
        </w:rPr>
      </w:pPr>
    </w:p>
    <w:p w:rsidR="00295977" w:rsidRPr="00ED5CDC" w:rsidRDefault="00590367" w:rsidP="00295977">
      <w:pPr>
        <w:jc w:val="center"/>
        <w:rPr>
          <w:rFonts w:eastAsia="Calibri"/>
          <w:b/>
          <w:sz w:val="24"/>
          <w:szCs w:val="24"/>
          <w:u w:val="single"/>
          <w:lang w:val="en-US"/>
        </w:rPr>
      </w:pPr>
      <w:r w:rsidRPr="00ED5CDC">
        <w:rPr>
          <w:rFonts w:eastAsia="Calibri"/>
          <w:b/>
          <w:sz w:val="24"/>
          <w:szCs w:val="24"/>
          <w:u w:val="single"/>
          <w:lang w:val="en-US"/>
        </w:rPr>
        <w:t>INSTRUMENTAL VA TEXNIK KO’RIK O’TKAZISH</w:t>
      </w:r>
      <w:r w:rsidR="00295977" w:rsidRPr="00ED5CDC">
        <w:rPr>
          <w:rFonts w:eastAsia="Calibri"/>
          <w:b/>
          <w:sz w:val="24"/>
          <w:szCs w:val="24"/>
          <w:u w:val="single"/>
          <w:lang w:val="en-US"/>
        </w:rPr>
        <w:t xml:space="preserve"> UCHUN TEHNIK T</w:t>
      </w:r>
      <w:r w:rsidR="00982C19" w:rsidRPr="00ED5CDC">
        <w:rPr>
          <w:rFonts w:eastAsia="Calibri"/>
          <w:b/>
          <w:sz w:val="24"/>
          <w:szCs w:val="24"/>
          <w:u w:val="single"/>
          <w:lang w:val="en-US"/>
        </w:rPr>
        <w:t>ALABLAR</w:t>
      </w:r>
      <w:r w:rsidR="00295977" w:rsidRPr="00ED5CDC">
        <w:rPr>
          <w:rFonts w:eastAsia="Calibri"/>
          <w:b/>
          <w:sz w:val="24"/>
          <w:szCs w:val="24"/>
          <w:u w:val="single"/>
          <w:lang w:val="en-US"/>
        </w:rPr>
        <w:t xml:space="preserve"> </w:t>
      </w:r>
    </w:p>
    <w:p w:rsidR="00295977" w:rsidRPr="00ED5CDC" w:rsidRDefault="00295977" w:rsidP="00295977">
      <w:pPr>
        <w:jc w:val="center"/>
        <w:rPr>
          <w:rFonts w:eastAsia="Calibri"/>
          <w:b/>
          <w:sz w:val="24"/>
          <w:szCs w:val="24"/>
          <w:u w:val="single"/>
        </w:rPr>
      </w:pPr>
      <w:r w:rsidRPr="00ED5CDC">
        <w:rPr>
          <w:rFonts w:eastAsia="Calibri"/>
          <w:b/>
          <w:sz w:val="24"/>
          <w:szCs w:val="24"/>
          <w:u w:val="single"/>
        </w:rPr>
        <w:t xml:space="preserve">ТЕХНИЧЕСКОЕ </w:t>
      </w:r>
      <w:r w:rsidR="00982C19" w:rsidRPr="00ED5CDC">
        <w:rPr>
          <w:rFonts w:eastAsia="Calibri"/>
          <w:b/>
          <w:sz w:val="24"/>
          <w:szCs w:val="24"/>
          <w:u w:val="single"/>
        </w:rPr>
        <w:t>ТРЕБОВАНИЕ</w:t>
      </w:r>
      <w:r w:rsidRPr="00ED5CDC">
        <w:rPr>
          <w:rFonts w:eastAsia="Calibri"/>
          <w:b/>
          <w:sz w:val="24"/>
          <w:szCs w:val="24"/>
          <w:u w:val="single"/>
        </w:rPr>
        <w:t xml:space="preserve"> НА </w:t>
      </w:r>
      <w:r w:rsidR="00590367" w:rsidRPr="00ED5CDC">
        <w:rPr>
          <w:rFonts w:eastAsia="Calibri"/>
          <w:b/>
          <w:sz w:val="24"/>
          <w:szCs w:val="24"/>
          <w:u w:val="single"/>
        </w:rPr>
        <w:t>ИНСТРУМЕНТАЛЬНО ТЕХНИЧЕСКОЕ ОБСЛЕДОВАНИЕ</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651"/>
        <w:gridCol w:w="3253"/>
        <w:gridCol w:w="6019"/>
      </w:tblGrid>
      <w:tr w:rsidR="009A7984" w:rsidRPr="00142D58" w:rsidTr="009A7984">
        <w:tc>
          <w:tcPr>
            <w:tcW w:w="651" w:type="dxa"/>
            <w:shd w:val="clear" w:color="auto" w:fill="auto"/>
            <w:vAlign w:val="center"/>
          </w:tcPr>
          <w:p w:rsidR="009A7984" w:rsidRPr="00F33E7C" w:rsidRDefault="009A7984" w:rsidP="00A71EE1">
            <w:pPr>
              <w:spacing w:line="264" w:lineRule="auto"/>
              <w:jc w:val="center"/>
              <w:rPr>
                <w:sz w:val="22"/>
                <w:szCs w:val="22"/>
              </w:rPr>
            </w:pPr>
            <w:r w:rsidRPr="00F33E7C">
              <w:rPr>
                <w:sz w:val="22"/>
                <w:szCs w:val="22"/>
              </w:rPr>
              <w:t>1</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rPr>
                <w:color w:val="auto"/>
                <w:sz w:val="22"/>
                <w:szCs w:val="22"/>
                <w:lang w:val="ru-RU" w:eastAsia="ru-RU"/>
              </w:rPr>
            </w:pPr>
            <w:r w:rsidRPr="00F33E7C">
              <w:rPr>
                <w:color w:val="auto"/>
                <w:sz w:val="22"/>
                <w:szCs w:val="22"/>
                <w:lang w:val="ru-RU" w:eastAsia="ru-RU"/>
              </w:rPr>
              <w:t>Наименование объекта</w:t>
            </w:r>
          </w:p>
        </w:tc>
        <w:tc>
          <w:tcPr>
            <w:tcW w:w="6019" w:type="dxa"/>
            <w:shd w:val="clear" w:color="auto" w:fill="auto"/>
            <w:vAlign w:val="center"/>
          </w:tcPr>
          <w:p w:rsidR="009A7984" w:rsidRPr="00F33E7C" w:rsidRDefault="009A7984" w:rsidP="00A71EE1">
            <w:pPr>
              <w:pStyle w:val="af1"/>
              <w:tabs>
                <w:tab w:val="clear" w:pos="4677"/>
                <w:tab w:val="clear" w:pos="9355"/>
              </w:tabs>
              <w:spacing w:line="264" w:lineRule="auto"/>
              <w:rPr>
                <w:color w:val="auto"/>
                <w:sz w:val="22"/>
                <w:szCs w:val="22"/>
                <w:lang w:val="ru-RU" w:eastAsia="ru-RU"/>
              </w:rPr>
            </w:pPr>
            <w:r w:rsidRPr="00F33E7C">
              <w:rPr>
                <w:sz w:val="22"/>
                <w:szCs w:val="22"/>
                <w:lang w:val="ru-RU"/>
              </w:rPr>
              <w:t>Административное здание</w:t>
            </w:r>
            <w:r w:rsidRPr="00F33E7C">
              <w:rPr>
                <w:sz w:val="22"/>
                <w:szCs w:val="22"/>
              </w:rPr>
              <w:t xml:space="preserve"> ООО «UMS».</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rPr>
                <w:sz w:val="22"/>
                <w:szCs w:val="22"/>
              </w:rPr>
            </w:pPr>
            <w:r w:rsidRPr="00F33E7C">
              <w:rPr>
                <w:sz w:val="22"/>
                <w:szCs w:val="22"/>
              </w:rPr>
              <w:t>2</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rPr>
                <w:color w:val="auto"/>
                <w:sz w:val="22"/>
                <w:szCs w:val="22"/>
                <w:lang w:val="ru-RU" w:eastAsia="ru-RU"/>
              </w:rPr>
            </w:pPr>
            <w:r w:rsidRPr="00F33E7C">
              <w:rPr>
                <w:color w:val="auto"/>
                <w:sz w:val="22"/>
                <w:szCs w:val="22"/>
                <w:lang w:val="ru-RU" w:eastAsia="ru-RU"/>
              </w:rPr>
              <w:t>Вид строительства</w:t>
            </w:r>
          </w:p>
        </w:tc>
        <w:tc>
          <w:tcPr>
            <w:tcW w:w="6019" w:type="dxa"/>
            <w:shd w:val="clear" w:color="auto" w:fill="auto"/>
            <w:vAlign w:val="center"/>
          </w:tcPr>
          <w:p w:rsidR="009A7984" w:rsidRPr="00F33E7C" w:rsidRDefault="009A7984" w:rsidP="00A71EE1">
            <w:pPr>
              <w:spacing w:line="264" w:lineRule="auto"/>
              <w:rPr>
                <w:sz w:val="22"/>
                <w:szCs w:val="22"/>
              </w:rPr>
            </w:pPr>
            <w:r w:rsidRPr="00F33E7C">
              <w:rPr>
                <w:sz w:val="22"/>
                <w:szCs w:val="22"/>
              </w:rPr>
              <w:t>Реконструкция и капитальный ремонт.</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rPr>
                <w:sz w:val="22"/>
                <w:szCs w:val="22"/>
              </w:rPr>
            </w:pPr>
            <w:r w:rsidRPr="00F33E7C">
              <w:rPr>
                <w:sz w:val="22"/>
                <w:szCs w:val="22"/>
              </w:rPr>
              <w:t>3</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rPr>
                <w:color w:val="auto"/>
                <w:sz w:val="22"/>
                <w:szCs w:val="22"/>
                <w:lang w:val="ru-RU" w:eastAsia="ru-RU"/>
              </w:rPr>
            </w:pPr>
            <w:r w:rsidRPr="00F33E7C">
              <w:rPr>
                <w:color w:val="auto"/>
                <w:sz w:val="22"/>
                <w:szCs w:val="22"/>
                <w:lang w:val="ru-RU" w:eastAsia="ru-RU"/>
              </w:rPr>
              <w:t>Требования к организации, выполняющей обследование строительных конструкций</w:t>
            </w:r>
          </w:p>
        </w:tc>
        <w:tc>
          <w:tcPr>
            <w:tcW w:w="6019" w:type="dxa"/>
            <w:shd w:val="clear" w:color="auto" w:fill="auto"/>
            <w:vAlign w:val="center"/>
          </w:tcPr>
          <w:p w:rsidR="009A7984" w:rsidRPr="00F33E7C" w:rsidRDefault="009A7984" w:rsidP="00A71EE1">
            <w:pPr>
              <w:spacing w:line="264" w:lineRule="auto"/>
              <w:rPr>
                <w:sz w:val="22"/>
                <w:szCs w:val="22"/>
              </w:rPr>
            </w:pPr>
            <w:r w:rsidRPr="00F33E7C">
              <w:rPr>
                <w:sz w:val="22"/>
                <w:szCs w:val="22"/>
              </w:rPr>
              <w:t>Наличие необходимых документов и допусков для выполнения соответствующих работ, в соответствии с требованиями законодательства РУз (лицензии на проведение технического обследования состояния здания и сооружения, свидетельства, удостоверения и прочее).</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t>4</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Цель проекта</w:t>
            </w:r>
          </w:p>
        </w:tc>
        <w:tc>
          <w:tcPr>
            <w:tcW w:w="6019" w:type="dxa"/>
            <w:shd w:val="clear" w:color="auto" w:fill="auto"/>
            <w:vAlign w:val="center"/>
          </w:tcPr>
          <w:p w:rsidR="009A7984" w:rsidRPr="00F33E7C" w:rsidRDefault="009A7984" w:rsidP="00A71EE1">
            <w:pPr>
              <w:suppressAutoHyphens/>
              <w:spacing w:line="264" w:lineRule="auto"/>
              <w:outlineLvl w:val="2"/>
              <w:rPr>
                <w:sz w:val="22"/>
                <w:szCs w:val="22"/>
              </w:rPr>
            </w:pPr>
            <w:r w:rsidRPr="00F33E7C">
              <w:rPr>
                <w:sz w:val="22"/>
                <w:szCs w:val="22"/>
              </w:rPr>
              <w:t xml:space="preserve">Проведения инструментально-технического обследования административного здания ООО «UMS», расположенного по адресу: г. Ташкент, проспект Амира Темура 24 на предмет капитального ремонта 1-го этажа с устройством дополнительного отдельного входа по центру абонентского зала.  </w:t>
            </w:r>
          </w:p>
          <w:p w:rsidR="009A7984" w:rsidRPr="00F33E7C" w:rsidRDefault="009A7984" w:rsidP="00A71EE1">
            <w:pPr>
              <w:suppressAutoHyphens/>
              <w:spacing w:line="264" w:lineRule="auto"/>
              <w:outlineLvl w:val="2"/>
              <w:rPr>
                <w:sz w:val="22"/>
                <w:szCs w:val="22"/>
              </w:rPr>
            </w:pPr>
            <w:r w:rsidRPr="00F33E7C">
              <w:rPr>
                <w:sz w:val="22"/>
                <w:szCs w:val="22"/>
              </w:rPr>
              <w:t>Основной целью является проведение мероприятия по выполнению работ для определения фактического технического состояния здания (сооружения) и его элементов в текущем периоде, а именно несущую способность, возможность усиления или восстановления здания (сооружения) для дальнейшей безопасной эксплуатации в соответствии с его функциональным назначением. Составление расчета несущей способности здания, и на основании расчета предоставить технический отчет (на русском языке) о фактическом состоянии несущих конструкций (перекрытий, колонн и ригелей и т.д.)</w:t>
            </w:r>
          </w:p>
        </w:tc>
      </w:tr>
      <w:tr w:rsidR="009A7984" w:rsidRPr="00142D58" w:rsidTr="009A7984">
        <w:trPr>
          <w:trHeight w:val="205"/>
        </w:trPr>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t>5</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Цель и задачи работ</w:t>
            </w:r>
          </w:p>
        </w:tc>
        <w:tc>
          <w:tcPr>
            <w:tcW w:w="6019" w:type="dxa"/>
            <w:shd w:val="clear" w:color="auto" w:fill="auto"/>
            <w:vAlign w:val="center"/>
          </w:tcPr>
          <w:p w:rsidR="009A7984" w:rsidRPr="00F33E7C" w:rsidRDefault="009A7984" w:rsidP="00A71EE1">
            <w:pPr>
              <w:jc w:val="both"/>
              <w:rPr>
                <w:sz w:val="22"/>
                <w:szCs w:val="22"/>
              </w:rPr>
            </w:pPr>
            <w:r w:rsidRPr="00F33E7C">
              <w:rPr>
                <w:sz w:val="22"/>
                <w:szCs w:val="22"/>
              </w:rPr>
              <w:t>Технический отчет по результатам проведения инструментально-технического обследования административного здания ООО «UMS», расположенного по адресу: г. Ташкент, проспект Амира Темура 24 на предмет капитального ремонта 1-го этажа с устройством дополнительного отдельного входа по центру абонентского зала должен включать:</w:t>
            </w:r>
          </w:p>
          <w:p w:rsidR="009A7984" w:rsidRPr="00F33E7C" w:rsidRDefault="009A7984" w:rsidP="009A7984">
            <w:pPr>
              <w:numPr>
                <w:ilvl w:val="0"/>
                <w:numId w:val="50"/>
              </w:numPr>
              <w:jc w:val="both"/>
              <w:rPr>
                <w:sz w:val="22"/>
                <w:szCs w:val="22"/>
              </w:rPr>
            </w:pPr>
            <w:r w:rsidRPr="00F33E7C">
              <w:rPr>
                <w:sz w:val="22"/>
                <w:szCs w:val="22"/>
              </w:rPr>
              <w:t>Определение текущего состояния несущих конструкций здания;</w:t>
            </w:r>
          </w:p>
          <w:p w:rsidR="009A7984" w:rsidRPr="00F33E7C" w:rsidRDefault="009A7984" w:rsidP="009A7984">
            <w:pPr>
              <w:numPr>
                <w:ilvl w:val="0"/>
                <w:numId w:val="50"/>
              </w:numPr>
              <w:jc w:val="both"/>
              <w:rPr>
                <w:sz w:val="22"/>
                <w:szCs w:val="22"/>
              </w:rPr>
            </w:pPr>
            <w:r w:rsidRPr="00F33E7C">
              <w:rPr>
                <w:sz w:val="22"/>
                <w:szCs w:val="22"/>
              </w:rPr>
              <w:t>При необходимости вскрытия шурфов фундаментов и геологические условия оснований фундаментов (грунтоведческая лаборатория образцов из-под фундаментного пространства);</w:t>
            </w:r>
          </w:p>
          <w:p w:rsidR="009A7984" w:rsidRPr="00F33E7C" w:rsidRDefault="009A7984" w:rsidP="009A7984">
            <w:pPr>
              <w:numPr>
                <w:ilvl w:val="0"/>
                <w:numId w:val="50"/>
              </w:numPr>
              <w:jc w:val="both"/>
              <w:rPr>
                <w:sz w:val="22"/>
                <w:szCs w:val="22"/>
              </w:rPr>
            </w:pPr>
            <w:r w:rsidRPr="00F33E7C">
              <w:rPr>
                <w:sz w:val="22"/>
                <w:szCs w:val="22"/>
              </w:rPr>
              <w:t>Визуальный осмотр строительных конструкций с фотофиксацией дефектов;</w:t>
            </w:r>
          </w:p>
          <w:p w:rsidR="009A7984" w:rsidRPr="00F33E7C" w:rsidRDefault="009A7984" w:rsidP="009A7984">
            <w:pPr>
              <w:numPr>
                <w:ilvl w:val="0"/>
                <w:numId w:val="50"/>
              </w:numPr>
              <w:jc w:val="both"/>
              <w:rPr>
                <w:sz w:val="22"/>
                <w:szCs w:val="22"/>
              </w:rPr>
            </w:pPr>
            <w:r w:rsidRPr="00F33E7C">
              <w:rPr>
                <w:sz w:val="22"/>
                <w:szCs w:val="22"/>
              </w:rPr>
              <w:t>Инструментальное исследование приборами неразрушающего контроля и вскрытие конструктивных элементов и узлов;</w:t>
            </w:r>
          </w:p>
          <w:p w:rsidR="009A7984" w:rsidRPr="00F33E7C" w:rsidRDefault="009A7984" w:rsidP="009A7984">
            <w:pPr>
              <w:numPr>
                <w:ilvl w:val="0"/>
                <w:numId w:val="50"/>
              </w:numPr>
              <w:jc w:val="both"/>
              <w:rPr>
                <w:sz w:val="22"/>
                <w:szCs w:val="22"/>
              </w:rPr>
            </w:pPr>
            <w:r w:rsidRPr="00F33E7C">
              <w:rPr>
                <w:sz w:val="22"/>
                <w:szCs w:val="22"/>
              </w:rPr>
              <w:t>Разработка обмерных чертежей в составе: планы этажей, схема расположения несущих конструкций каркаса, разрезы, план крыши и кровли и т.д.;</w:t>
            </w:r>
          </w:p>
          <w:p w:rsidR="009A7984" w:rsidRPr="00F33E7C" w:rsidRDefault="009A7984" w:rsidP="009A7984">
            <w:pPr>
              <w:numPr>
                <w:ilvl w:val="0"/>
                <w:numId w:val="50"/>
              </w:numPr>
              <w:jc w:val="both"/>
              <w:rPr>
                <w:sz w:val="22"/>
                <w:szCs w:val="22"/>
              </w:rPr>
            </w:pPr>
            <w:r w:rsidRPr="00F33E7C">
              <w:rPr>
                <w:sz w:val="22"/>
                <w:szCs w:val="22"/>
              </w:rPr>
              <w:lastRenderedPageBreak/>
              <w:t>Поверочный расчет несущих конструкций здания с учетом технического состояния конструктивных элементов (дефектов, повреждений и деформаций);</w:t>
            </w:r>
          </w:p>
          <w:p w:rsidR="009A7984" w:rsidRPr="00F33E7C" w:rsidRDefault="009A7984" w:rsidP="009A7984">
            <w:pPr>
              <w:numPr>
                <w:ilvl w:val="0"/>
                <w:numId w:val="50"/>
              </w:numPr>
              <w:jc w:val="both"/>
              <w:rPr>
                <w:sz w:val="22"/>
                <w:szCs w:val="22"/>
              </w:rPr>
            </w:pPr>
            <w:r w:rsidRPr="00F33E7C">
              <w:rPr>
                <w:sz w:val="22"/>
                <w:szCs w:val="22"/>
              </w:rPr>
              <w:t>Определение соответствия несущих конструкций здания требованиям действующих нормативных документов РУз по сейсмостойкому строительству;</w:t>
            </w:r>
          </w:p>
          <w:p w:rsidR="009A7984" w:rsidRPr="00F33E7C" w:rsidRDefault="009A7984" w:rsidP="009A7984">
            <w:pPr>
              <w:numPr>
                <w:ilvl w:val="0"/>
                <w:numId w:val="50"/>
              </w:numPr>
              <w:jc w:val="both"/>
              <w:rPr>
                <w:sz w:val="22"/>
                <w:szCs w:val="22"/>
              </w:rPr>
            </w:pPr>
            <w:r w:rsidRPr="00F33E7C">
              <w:rPr>
                <w:sz w:val="22"/>
                <w:szCs w:val="22"/>
              </w:rPr>
              <w:t>Оценка технического состояния конструкций здания по результатам обследования с определением вероятных причин возникновения дефектов и повреждений;</w:t>
            </w:r>
          </w:p>
          <w:p w:rsidR="009A7984" w:rsidRPr="00F33E7C" w:rsidRDefault="009A7984" w:rsidP="009A7984">
            <w:pPr>
              <w:numPr>
                <w:ilvl w:val="0"/>
                <w:numId w:val="50"/>
              </w:numPr>
              <w:jc w:val="both"/>
              <w:rPr>
                <w:sz w:val="22"/>
                <w:szCs w:val="22"/>
              </w:rPr>
            </w:pPr>
            <w:r w:rsidRPr="00F33E7C">
              <w:rPr>
                <w:sz w:val="22"/>
                <w:szCs w:val="22"/>
              </w:rPr>
              <w:t>Техническая оценка здания на возможность проведения работ по капитальному ремонту с устройством дополнительного отдельного входа по центру абонентского зала;</w:t>
            </w:r>
          </w:p>
          <w:p w:rsidR="009A7984" w:rsidRPr="00F33E7C" w:rsidRDefault="009A7984" w:rsidP="009A7984">
            <w:pPr>
              <w:numPr>
                <w:ilvl w:val="0"/>
                <w:numId w:val="50"/>
              </w:numPr>
              <w:jc w:val="both"/>
              <w:rPr>
                <w:sz w:val="22"/>
                <w:szCs w:val="22"/>
              </w:rPr>
            </w:pPr>
            <w:r w:rsidRPr="00F33E7C">
              <w:rPr>
                <w:sz w:val="22"/>
                <w:szCs w:val="22"/>
              </w:rPr>
              <w:t>Произвести расчет стоимости строительства;</w:t>
            </w:r>
          </w:p>
          <w:p w:rsidR="009A7984" w:rsidRPr="00F33E7C" w:rsidRDefault="009A7984" w:rsidP="009A7984">
            <w:pPr>
              <w:numPr>
                <w:ilvl w:val="0"/>
                <w:numId w:val="50"/>
              </w:numPr>
              <w:jc w:val="both"/>
              <w:rPr>
                <w:sz w:val="22"/>
                <w:szCs w:val="22"/>
              </w:rPr>
            </w:pPr>
            <w:r w:rsidRPr="00F33E7C">
              <w:rPr>
                <w:sz w:val="22"/>
                <w:szCs w:val="22"/>
              </w:rPr>
              <w:t>Восстановить/устранить за свой счет последствия вскрытых мест (точек) - узлов и конструктивных элементов здания и помещения, включая отделочные работы помещений.</w:t>
            </w:r>
          </w:p>
        </w:tc>
      </w:tr>
      <w:tr w:rsidR="009A7984" w:rsidRPr="00142D58" w:rsidTr="009A7984">
        <w:trPr>
          <w:trHeight w:val="2939"/>
        </w:trPr>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lastRenderedPageBreak/>
              <w:t>6</w:t>
            </w:r>
          </w:p>
        </w:tc>
        <w:tc>
          <w:tcPr>
            <w:tcW w:w="3253" w:type="dxa"/>
            <w:shd w:val="clear" w:color="auto" w:fill="auto"/>
            <w:vAlign w:val="center"/>
          </w:tcPr>
          <w:p w:rsidR="009A7984" w:rsidRPr="00F33E7C" w:rsidRDefault="009A7984" w:rsidP="00A71EE1">
            <w:pPr>
              <w:rPr>
                <w:sz w:val="22"/>
                <w:szCs w:val="22"/>
              </w:rPr>
            </w:pPr>
          </w:p>
          <w:p w:rsidR="009A7984" w:rsidRPr="00F33E7C" w:rsidRDefault="009A7984" w:rsidP="00A71EE1">
            <w:pPr>
              <w:pStyle w:val="af1"/>
              <w:tabs>
                <w:tab w:val="clear" w:pos="4677"/>
                <w:tab w:val="clear" w:pos="9355"/>
              </w:tabs>
              <w:spacing w:line="264" w:lineRule="auto"/>
              <w:outlineLvl w:val="2"/>
              <w:rPr>
                <w:sz w:val="22"/>
                <w:szCs w:val="22"/>
                <w:lang w:val="ru-RU" w:eastAsia="ru-RU"/>
              </w:rPr>
            </w:pPr>
          </w:p>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Программа работ</w:t>
            </w:r>
          </w:p>
          <w:p w:rsidR="009A7984" w:rsidRPr="00F33E7C" w:rsidRDefault="009A7984" w:rsidP="00A71EE1">
            <w:pPr>
              <w:rPr>
                <w:sz w:val="22"/>
                <w:szCs w:val="22"/>
              </w:rPr>
            </w:pPr>
          </w:p>
        </w:tc>
        <w:tc>
          <w:tcPr>
            <w:tcW w:w="6019" w:type="dxa"/>
            <w:shd w:val="clear" w:color="auto" w:fill="auto"/>
            <w:vAlign w:val="center"/>
          </w:tcPr>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Составить и согласовать с Заказчиком программу работ.</w:t>
            </w:r>
          </w:p>
          <w:p w:rsidR="009A7984" w:rsidRPr="00F33E7C" w:rsidRDefault="009A7984" w:rsidP="00A71EE1">
            <w:pPr>
              <w:pStyle w:val="af1"/>
              <w:tabs>
                <w:tab w:val="clear" w:pos="4677"/>
                <w:tab w:val="clear" w:pos="9355"/>
              </w:tabs>
              <w:spacing w:line="264" w:lineRule="auto"/>
              <w:outlineLvl w:val="2"/>
              <w:rPr>
                <w:color w:val="auto"/>
                <w:sz w:val="22"/>
                <w:szCs w:val="22"/>
                <w:lang w:val="en-US" w:eastAsia="ru-RU"/>
              </w:rPr>
            </w:pPr>
            <w:r w:rsidRPr="00F33E7C">
              <w:rPr>
                <w:color w:val="auto"/>
                <w:sz w:val="22"/>
                <w:szCs w:val="22"/>
                <w:lang w:val="ru-RU" w:eastAsia="ru-RU"/>
              </w:rPr>
              <w:t>В программе работ указать</w:t>
            </w:r>
            <w:r w:rsidRPr="00F33E7C">
              <w:rPr>
                <w:color w:val="auto"/>
                <w:sz w:val="22"/>
                <w:szCs w:val="22"/>
                <w:lang w:val="en-US" w:eastAsia="ru-RU"/>
              </w:rPr>
              <w:t>:</w:t>
            </w:r>
          </w:p>
          <w:p w:rsidR="009A7984" w:rsidRPr="00F33E7C" w:rsidRDefault="009A7984" w:rsidP="009A7984">
            <w:pPr>
              <w:numPr>
                <w:ilvl w:val="0"/>
                <w:numId w:val="48"/>
              </w:numPr>
              <w:spacing w:line="276" w:lineRule="auto"/>
              <w:contextualSpacing/>
              <w:rPr>
                <w:sz w:val="22"/>
                <w:szCs w:val="22"/>
              </w:rPr>
            </w:pPr>
            <w:r w:rsidRPr="00F33E7C">
              <w:rPr>
                <w:sz w:val="22"/>
                <w:szCs w:val="22"/>
              </w:rPr>
              <w:t>Перечень подлежащих обследованию строительных конструкций и их элементов.</w:t>
            </w:r>
          </w:p>
          <w:p w:rsidR="009A7984" w:rsidRPr="00F33E7C" w:rsidRDefault="009A7984" w:rsidP="009A7984">
            <w:pPr>
              <w:numPr>
                <w:ilvl w:val="0"/>
                <w:numId w:val="48"/>
              </w:numPr>
              <w:spacing w:line="276" w:lineRule="auto"/>
              <w:contextualSpacing/>
              <w:rPr>
                <w:sz w:val="22"/>
                <w:szCs w:val="22"/>
              </w:rPr>
            </w:pPr>
            <w:r w:rsidRPr="00F33E7C">
              <w:rPr>
                <w:sz w:val="22"/>
                <w:szCs w:val="22"/>
              </w:rPr>
              <w:t>Места и методы инструментальных измерений и испытаний.</w:t>
            </w:r>
          </w:p>
          <w:p w:rsidR="009A7984" w:rsidRPr="00F33E7C" w:rsidRDefault="009A7984" w:rsidP="009A7984">
            <w:pPr>
              <w:numPr>
                <w:ilvl w:val="0"/>
                <w:numId w:val="48"/>
              </w:numPr>
              <w:spacing w:line="276" w:lineRule="auto"/>
              <w:contextualSpacing/>
              <w:rPr>
                <w:sz w:val="22"/>
                <w:szCs w:val="22"/>
              </w:rPr>
            </w:pPr>
            <w:r w:rsidRPr="00F33E7C">
              <w:rPr>
                <w:sz w:val="22"/>
                <w:szCs w:val="22"/>
              </w:rPr>
              <w:t>Места вскрытия и отбора проб материалов для исследования образцов в лабораторных условиях.</w:t>
            </w:r>
          </w:p>
          <w:p w:rsidR="009A7984" w:rsidRPr="00F33E7C" w:rsidRDefault="009A7984" w:rsidP="009A7984">
            <w:pPr>
              <w:numPr>
                <w:ilvl w:val="0"/>
                <w:numId w:val="48"/>
              </w:numPr>
              <w:spacing w:line="276" w:lineRule="auto"/>
              <w:contextualSpacing/>
              <w:rPr>
                <w:sz w:val="22"/>
                <w:szCs w:val="22"/>
              </w:rPr>
            </w:pPr>
            <w:r w:rsidRPr="00F33E7C">
              <w:rPr>
                <w:sz w:val="22"/>
                <w:szCs w:val="22"/>
              </w:rPr>
              <w:t>Перечень необходимых поверочных расчетов и т.п.</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t>7</w:t>
            </w:r>
          </w:p>
        </w:tc>
        <w:tc>
          <w:tcPr>
            <w:tcW w:w="3253" w:type="dxa"/>
            <w:shd w:val="clear" w:color="auto" w:fill="auto"/>
            <w:vAlign w:val="center"/>
          </w:tcPr>
          <w:p w:rsidR="009A7984" w:rsidRPr="00F33E7C" w:rsidRDefault="009A7984" w:rsidP="00A71EE1">
            <w:pPr>
              <w:pStyle w:val="af1"/>
              <w:pageBreakBefore/>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Особые условия</w:t>
            </w:r>
          </w:p>
        </w:tc>
        <w:tc>
          <w:tcPr>
            <w:tcW w:w="6019" w:type="dxa"/>
            <w:shd w:val="clear" w:color="auto" w:fill="auto"/>
            <w:vAlign w:val="center"/>
          </w:tcPr>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Обязательное соблюдение конфиденциальности на любом этапе проведения тендера и выполнения работ - в связи с возможным доступом к закрытой технической или коммерческой информации.</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Авторские права на все сведения, касающиеся объекта обследования и полученных результатов</w:t>
            </w:r>
            <w:r w:rsidRPr="00F33E7C">
              <w:rPr>
                <w:sz w:val="22"/>
                <w:szCs w:val="22"/>
              </w:rPr>
              <w:br/>
              <w:t>по нему, будут принадлежать ООО «UMS» с их соответствующей правовой охраной как интеллектуальной собственности.</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Объект является режимным с соответствующими ограничениями допуска на него.</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Здание построено в каркасно-рамном исполнении по несущим конструкциям промышленной серии.</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В здании имеется подвал, высотой 3.76м в плане.</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 xml:space="preserve">Часть площадей подвала занята </w:t>
            </w:r>
            <w:proofErr w:type="gramStart"/>
            <w:r w:rsidRPr="00F33E7C">
              <w:rPr>
                <w:sz w:val="22"/>
                <w:szCs w:val="22"/>
              </w:rPr>
              <w:t>тепло-вентиляционными</w:t>
            </w:r>
            <w:proofErr w:type="gramEnd"/>
            <w:r w:rsidRPr="00F33E7C">
              <w:rPr>
                <w:sz w:val="22"/>
                <w:szCs w:val="22"/>
              </w:rPr>
              <w:t xml:space="preserve"> узлами, складскими, аккумуляторными и электрощитовыми помещениями.</w:t>
            </w:r>
          </w:p>
          <w:p w:rsidR="009A7984" w:rsidRPr="00F33E7C" w:rsidRDefault="009A7984" w:rsidP="009A7984">
            <w:pPr>
              <w:pageBreakBefore/>
              <w:numPr>
                <w:ilvl w:val="0"/>
                <w:numId w:val="43"/>
              </w:numPr>
              <w:suppressAutoHyphens/>
              <w:spacing w:line="264" w:lineRule="auto"/>
              <w:ind w:left="349" w:hanging="349"/>
              <w:outlineLvl w:val="2"/>
              <w:rPr>
                <w:sz w:val="22"/>
                <w:szCs w:val="22"/>
              </w:rPr>
            </w:pPr>
            <w:r w:rsidRPr="00F33E7C">
              <w:rPr>
                <w:sz w:val="22"/>
                <w:szCs w:val="22"/>
              </w:rPr>
              <w:t>Первый этаж здания занят действующим залом обслуживания клиентов ООО «</w:t>
            </w:r>
            <w:r w:rsidRPr="00F33E7C">
              <w:rPr>
                <w:sz w:val="22"/>
                <w:szCs w:val="22"/>
                <w:lang w:val="en-US"/>
              </w:rPr>
              <w:t>UMS</w:t>
            </w:r>
            <w:r w:rsidRPr="00F33E7C">
              <w:rPr>
                <w:sz w:val="22"/>
                <w:szCs w:val="22"/>
              </w:rPr>
              <w:t>». Насыщенность площадей мебелью и оборудованием составляет не менее 30%.</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t>8</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 xml:space="preserve">Требования к выполнению технического обследования, по </w:t>
            </w:r>
            <w:r w:rsidRPr="00F33E7C">
              <w:rPr>
                <w:color w:val="auto"/>
                <w:sz w:val="22"/>
                <w:szCs w:val="22"/>
                <w:lang w:val="ru-RU" w:eastAsia="ru-RU"/>
              </w:rPr>
              <w:lastRenderedPageBreak/>
              <w:t>составу и оформлению документации по нему</w:t>
            </w:r>
          </w:p>
        </w:tc>
        <w:tc>
          <w:tcPr>
            <w:tcW w:w="6019" w:type="dxa"/>
            <w:shd w:val="clear" w:color="auto" w:fill="auto"/>
            <w:vAlign w:val="center"/>
          </w:tcPr>
          <w:p w:rsidR="009A7984" w:rsidRPr="00F33E7C" w:rsidRDefault="009A7984" w:rsidP="009A7984">
            <w:pPr>
              <w:pageBreakBefore/>
              <w:numPr>
                <w:ilvl w:val="0"/>
                <w:numId w:val="49"/>
              </w:numPr>
              <w:suppressAutoHyphens/>
              <w:spacing w:line="264" w:lineRule="auto"/>
              <w:outlineLvl w:val="2"/>
              <w:rPr>
                <w:sz w:val="22"/>
                <w:szCs w:val="22"/>
              </w:rPr>
            </w:pPr>
            <w:r w:rsidRPr="00F33E7C">
              <w:rPr>
                <w:sz w:val="22"/>
                <w:szCs w:val="22"/>
              </w:rPr>
              <w:lastRenderedPageBreak/>
              <w:t xml:space="preserve">Предоставить график производства работ перед началом проведения работ по техническому обследованию.                                     </w:t>
            </w:r>
          </w:p>
          <w:p w:rsidR="009A7984" w:rsidRPr="00F33E7C" w:rsidRDefault="009A7984" w:rsidP="009A7984">
            <w:pPr>
              <w:pageBreakBefore/>
              <w:numPr>
                <w:ilvl w:val="0"/>
                <w:numId w:val="49"/>
              </w:numPr>
              <w:suppressAutoHyphens/>
              <w:spacing w:line="264" w:lineRule="auto"/>
              <w:outlineLvl w:val="2"/>
              <w:rPr>
                <w:sz w:val="22"/>
                <w:szCs w:val="22"/>
              </w:rPr>
            </w:pPr>
            <w:r w:rsidRPr="00F33E7C">
              <w:rPr>
                <w:sz w:val="22"/>
                <w:szCs w:val="22"/>
              </w:rPr>
              <w:lastRenderedPageBreak/>
              <w:t xml:space="preserve">Техническое обследование выполнить строго в соответствии с требованиями действующих строительных нормативов РУз, в том числе: </w:t>
            </w:r>
            <w:r w:rsidRPr="00F33E7C">
              <w:rPr>
                <w:sz w:val="22"/>
                <w:szCs w:val="22"/>
              </w:rPr>
              <w:br/>
              <w:t xml:space="preserve">- ГОСТ 31937-2024,      - ШНК 1.04.01-23,     </w:t>
            </w:r>
          </w:p>
          <w:p w:rsidR="009A7984" w:rsidRPr="00F33E7C" w:rsidRDefault="009A7984" w:rsidP="00A71EE1">
            <w:pPr>
              <w:pageBreakBefore/>
              <w:suppressAutoHyphens/>
              <w:spacing w:line="264" w:lineRule="auto"/>
              <w:ind w:left="720"/>
              <w:outlineLvl w:val="2"/>
              <w:rPr>
                <w:sz w:val="22"/>
                <w:szCs w:val="22"/>
              </w:rPr>
            </w:pPr>
            <w:r w:rsidRPr="00F33E7C">
              <w:rPr>
                <w:sz w:val="22"/>
                <w:szCs w:val="22"/>
              </w:rPr>
              <w:t>- КМК 1.03.03-23,         - ШНК 1.04.03-23,</w:t>
            </w:r>
            <w:r w:rsidRPr="00F33E7C">
              <w:rPr>
                <w:sz w:val="22"/>
                <w:szCs w:val="22"/>
              </w:rPr>
              <w:br/>
              <w:t>- КМК 2.01.16-21,         - ШНК 2.01.02-04,</w:t>
            </w:r>
            <w:r w:rsidRPr="00F33E7C">
              <w:rPr>
                <w:sz w:val="22"/>
                <w:szCs w:val="22"/>
              </w:rPr>
              <w:br/>
              <w:t>- ШНК 2.01.15-05,</w:t>
            </w:r>
          </w:p>
          <w:p w:rsidR="009A7984" w:rsidRPr="00F33E7C" w:rsidRDefault="009A7984" w:rsidP="00A71EE1">
            <w:pPr>
              <w:pageBreakBefore/>
              <w:suppressAutoHyphens/>
              <w:spacing w:line="264" w:lineRule="auto"/>
              <w:ind w:left="720"/>
              <w:outlineLvl w:val="2"/>
              <w:rPr>
                <w:sz w:val="22"/>
                <w:szCs w:val="22"/>
              </w:rPr>
            </w:pPr>
            <w:r w:rsidRPr="00F33E7C">
              <w:rPr>
                <w:sz w:val="22"/>
                <w:szCs w:val="22"/>
              </w:rPr>
              <w:t>- Методические указания по паспортизации жилых, общественных и промышленных зданий,</w:t>
            </w:r>
            <w:r w:rsidRPr="00F33E7C">
              <w:rPr>
                <w:sz w:val="22"/>
                <w:szCs w:val="22"/>
              </w:rPr>
              <w:br/>
              <w:t>- Рекомендации по конструктивному обследованию и прогнозу технического состояния существующих зданий и сооружений.</w:t>
            </w:r>
          </w:p>
          <w:p w:rsidR="009A7984" w:rsidRPr="00F33E7C" w:rsidRDefault="009A7984" w:rsidP="009A7984">
            <w:pPr>
              <w:pageBreakBefore/>
              <w:numPr>
                <w:ilvl w:val="0"/>
                <w:numId w:val="49"/>
              </w:numPr>
              <w:suppressAutoHyphens/>
              <w:spacing w:line="264" w:lineRule="auto"/>
              <w:outlineLvl w:val="2"/>
              <w:rPr>
                <w:sz w:val="22"/>
                <w:szCs w:val="22"/>
              </w:rPr>
            </w:pPr>
            <w:r w:rsidRPr="00F33E7C">
              <w:rPr>
                <w:sz w:val="22"/>
                <w:szCs w:val="22"/>
              </w:rPr>
              <w:t xml:space="preserve">Предварительный состав и объемы обследовательских работ даны в разделе </w:t>
            </w:r>
            <w:r w:rsidR="00F33E7C" w:rsidRPr="00F33E7C">
              <w:rPr>
                <w:sz w:val="22"/>
                <w:szCs w:val="22"/>
              </w:rPr>
              <w:t>5</w:t>
            </w:r>
            <w:r w:rsidRPr="00F33E7C">
              <w:rPr>
                <w:sz w:val="22"/>
                <w:szCs w:val="22"/>
              </w:rPr>
              <w:t xml:space="preserve"> настоящего Тех.требования.</w:t>
            </w:r>
            <w:r w:rsidRPr="00F33E7C">
              <w:rPr>
                <w:sz w:val="22"/>
                <w:szCs w:val="22"/>
              </w:rPr>
              <w:br/>
              <w:t>Окончательные объемы работ должны быть приняты в соответствии с п. 1 и зафиксированы в Договоре.</w:t>
            </w:r>
          </w:p>
          <w:p w:rsidR="009A7984" w:rsidRPr="00F33E7C" w:rsidRDefault="009A7984" w:rsidP="009A7984">
            <w:pPr>
              <w:pageBreakBefore/>
              <w:numPr>
                <w:ilvl w:val="0"/>
                <w:numId w:val="49"/>
              </w:numPr>
              <w:suppressAutoHyphens/>
              <w:spacing w:line="264" w:lineRule="auto"/>
              <w:outlineLvl w:val="2"/>
              <w:rPr>
                <w:sz w:val="22"/>
                <w:szCs w:val="22"/>
              </w:rPr>
            </w:pPr>
            <w:r w:rsidRPr="00F33E7C">
              <w:rPr>
                <w:sz w:val="22"/>
                <w:szCs w:val="22"/>
              </w:rPr>
              <w:t>По результатам всех измерений составляются схемы и чертежи. Далее по результатам обследования составляется заключение о техническом состоянии конструкций здания. По результатам проверочных расчетов делаются выводы о безопасности его дальнейшей эксплуатации. На основе всех собранных материалов оформляется технический отчет.</w:t>
            </w:r>
          </w:p>
          <w:p w:rsidR="009A7984" w:rsidRPr="00F33E7C" w:rsidRDefault="009A7984" w:rsidP="009A7984">
            <w:pPr>
              <w:pageBreakBefore/>
              <w:numPr>
                <w:ilvl w:val="0"/>
                <w:numId w:val="49"/>
              </w:numPr>
              <w:suppressAutoHyphens/>
              <w:spacing w:line="264" w:lineRule="auto"/>
              <w:outlineLvl w:val="2"/>
              <w:rPr>
                <w:sz w:val="22"/>
                <w:szCs w:val="22"/>
              </w:rPr>
            </w:pPr>
            <w:r w:rsidRPr="00F33E7C">
              <w:rPr>
                <w:sz w:val="22"/>
                <w:szCs w:val="22"/>
              </w:rPr>
              <w:t>Все проверочные расчеты выполнить в соответствии с требованиями:</w:t>
            </w:r>
          </w:p>
          <w:p w:rsidR="009A7984" w:rsidRPr="00F33E7C" w:rsidRDefault="009A7984" w:rsidP="00A71EE1">
            <w:pPr>
              <w:pageBreakBefore/>
              <w:suppressAutoHyphens/>
              <w:spacing w:line="264" w:lineRule="auto"/>
              <w:ind w:left="720"/>
              <w:outlineLvl w:val="2"/>
              <w:rPr>
                <w:sz w:val="22"/>
                <w:szCs w:val="22"/>
              </w:rPr>
            </w:pPr>
            <w:r w:rsidRPr="00F33E7C">
              <w:rPr>
                <w:sz w:val="22"/>
                <w:szCs w:val="22"/>
              </w:rPr>
              <w:t>- КМК 2.01.03-19          - КМК 2.01.07-96.</w:t>
            </w:r>
          </w:p>
          <w:p w:rsidR="009A7984" w:rsidRPr="00F33E7C" w:rsidRDefault="009A7984" w:rsidP="009A7984">
            <w:pPr>
              <w:numPr>
                <w:ilvl w:val="0"/>
                <w:numId w:val="49"/>
              </w:numPr>
              <w:suppressAutoHyphens/>
              <w:spacing w:line="264" w:lineRule="auto"/>
              <w:outlineLvl w:val="2"/>
              <w:rPr>
                <w:sz w:val="22"/>
                <w:szCs w:val="22"/>
              </w:rPr>
            </w:pPr>
            <w:r w:rsidRPr="00F33E7C">
              <w:rPr>
                <w:sz w:val="22"/>
                <w:szCs w:val="22"/>
              </w:rPr>
              <w:t>При выявлении замечаний в отчете, исполнитель работ должны безвозмездно устранить недостатки в течении 5 рабочих дней, а также в случае возникновения вопросов при разработке ПСД.</w:t>
            </w:r>
          </w:p>
        </w:tc>
      </w:tr>
      <w:tr w:rsidR="009A7984" w:rsidRPr="009F42C7" w:rsidTr="009A7984">
        <w:tc>
          <w:tcPr>
            <w:tcW w:w="651" w:type="dxa"/>
            <w:shd w:val="clear" w:color="auto" w:fill="FFFFFF"/>
            <w:vAlign w:val="center"/>
          </w:tcPr>
          <w:p w:rsidR="009A7984" w:rsidRPr="00F33E7C" w:rsidRDefault="009A7984" w:rsidP="00A71EE1">
            <w:pPr>
              <w:jc w:val="center"/>
              <w:rPr>
                <w:sz w:val="22"/>
                <w:szCs w:val="22"/>
              </w:rPr>
            </w:pPr>
            <w:r w:rsidRPr="00F33E7C">
              <w:rPr>
                <w:sz w:val="22"/>
                <w:szCs w:val="22"/>
              </w:rPr>
              <w:lastRenderedPageBreak/>
              <w:t>9</w:t>
            </w:r>
          </w:p>
        </w:tc>
        <w:tc>
          <w:tcPr>
            <w:tcW w:w="3253" w:type="dxa"/>
            <w:shd w:val="clear" w:color="auto" w:fill="FFFFFF"/>
            <w:vAlign w:val="center"/>
          </w:tcPr>
          <w:p w:rsidR="009A7984" w:rsidRPr="00F33E7C" w:rsidRDefault="009A7984" w:rsidP="00A71EE1">
            <w:pPr>
              <w:jc w:val="both"/>
              <w:rPr>
                <w:sz w:val="22"/>
                <w:szCs w:val="22"/>
              </w:rPr>
            </w:pPr>
            <w:r w:rsidRPr="00F33E7C">
              <w:rPr>
                <w:sz w:val="22"/>
                <w:szCs w:val="22"/>
              </w:rPr>
              <w:t>Обязанности Заказчика</w:t>
            </w:r>
          </w:p>
        </w:tc>
        <w:tc>
          <w:tcPr>
            <w:tcW w:w="6019" w:type="dxa"/>
            <w:shd w:val="clear" w:color="auto" w:fill="FFFFFF"/>
            <w:vAlign w:val="center"/>
          </w:tcPr>
          <w:p w:rsidR="009A7984" w:rsidRPr="00F33E7C" w:rsidRDefault="009A7984" w:rsidP="009A7984">
            <w:pPr>
              <w:numPr>
                <w:ilvl w:val="0"/>
                <w:numId w:val="45"/>
              </w:numPr>
              <w:suppressAutoHyphens/>
              <w:spacing w:line="264" w:lineRule="auto"/>
              <w:outlineLvl w:val="2"/>
              <w:rPr>
                <w:sz w:val="22"/>
                <w:szCs w:val="22"/>
              </w:rPr>
            </w:pPr>
            <w:r w:rsidRPr="00F33E7C">
              <w:rPr>
                <w:sz w:val="22"/>
                <w:szCs w:val="22"/>
              </w:rPr>
              <w:t xml:space="preserve">Доступ на объект и ко всем конструктивным элементам обследуемого здания (фундаментам, стенам, колоннам, ригелям, плитам перекрытия и покрытия, крыши и кровли и т.д.), доступ во все помещения. </w:t>
            </w:r>
          </w:p>
        </w:tc>
      </w:tr>
      <w:tr w:rsidR="009A7984" w:rsidRPr="00142D58" w:rsidTr="009A7984">
        <w:tc>
          <w:tcPr>
            <w:tcW w:w="651" w:type="dxa"/>
            <w:shd w:val="clear" w:color="auto" w:fill="FFFFFF"/>
            <w:vAlign w:val="center"/>
          </w:tcPr>
          <w:p w:rsidR="009A7984" w:rsidRPr="00F33E7C" w:rsidRDefault="009A7984" w:rsidP="00A71EE1">
            <w:pPr>
              <w:jc w:val="center"/>
              <w:rPr>
                <w:sz w:val="22"/>
                <w:szCs w:val="22"/>
              </w:rPr>
            </w:pPr>
            <w:r w:rsidRPr="00F33E7C">
              <w:rPr>
                <w:sz w:val="22"/>
                <w:szCs w:val="22"/>
              </w:rPr>
              <w:t>10</w:t>
            </w:r>
          </w:p>
        </w:tc>
        <w:tc>
          <w:tcPr>
            <w:tcW w:w="3253" w:type="dxa"/>
            <w:shd w:val="clear" w:color="auto" w:fill="FFFFFF"/>
            <w:vAlign w:val="center"/>
          </w:tcPr>
          <w:p w:rsidR="009A7984" w:rsidRPr="00F33E7C" w:rsidRDefault="009A7984" w:rsidP="00A71EE1">
            <w:pPr>
              <w:jc w:val="both"/>
              <w:rPr>
                <w:sz w:val="22"/>
                <w:szCs w:val="22"/>
              </w:rPr>
            </w:pPr>
            <w:r w:rsidRPr="00F33E7C">
              <w:rPr>
                <w:sz w:val="22"/>
                <w:szCs w:val="22"/>
              </w:rPr>
              <w:t>Требования к подрядной организации</w:t>
            </w:r>
          </w:p>
        </w:tc>
        <w:tc>
          <w:tcPr>
            <w:tcW w:w="6019" w:type="dxa"/>
            <w:shd w:val="clear" w:color="auto" w:fill="FFFFFF"/>
            <w:vAlign w:val="center"/>
          </w:tcPr>
          <w:p w:rsidR="009A7984" w:rsidRPr="00F33E7C" w:rsidRDefault="009A7984" w:rsidP="009A7984">
            <w:pPr>
              <w:numPr>
                <w:ilvl w:val="0"/>
                <w:numId w:val="47"/>
              </w:numPr>
              <w:suppressAutoHyphens/>
              <w:spacing w:line="264" w:lineRule="auto"/>
              <w:outlineLvl w:val="2"/>
              <w:rPr>
                <w:sz w:val="22"/>
                <w:szCs w:val="22"/>
              </w:rPr>
            </w:pPr>
            <w:r w:rsidRPr="00F33E7C">
              <w:rPr>
                <w:sz w:val="22"/>
                <w:szCs w:val="22"/>
              </w:rPr>
              <w:t>Наличие соответствующих допусков у специалистов, для проведения работ по техническому обследованию зданий и сооружений.</w:t>
            </w:r>
          </w:p>
          <w:p w:rsidR="009A7984" w:rsidRPr="00F33E7C" w:rsidRDefault="009A7984" w:rsidP="009A7984">
            <w:pPr>
              <w:numPr>
                <w:ilvl w:val="0"/>
                <w:numId w:val="47"/>
              </w:numPr>
              <w:suppressAutoHyphens/>
              <w:spacing w:line="264" w:lineRule="auto"/>
              <w:outlineLvl w:val="2"/>
              <w:rPr>
                <w:sz w:val="22"/>
                <w:szCs w:val="22"/>
              </w:rPr>
            </w:pPr>
            <w:r w:rsidRPr="00F33E7C">
              <w:rPr>
                <w:sz w:val="22"/>
                <w:szCs w:val="22"/>
              </w:rPr>
              <w:t>Наличие арсенала приборов неразрушающего контроля для проведения инструментального обследования в составе, но не ограничиваясь:</w:t>
            </w:r>
          </w:p>
          <w:p w:rsidR="009A7984" w:rsidRPr="00F33E7C" w:rsidRDefault="009A7984" w:rsidP="00A71EE1">
            <w:pPr>
              <w:spacing w:line="276" w:lineRule="auto"/>
              <w:ind w:left="1080"/>
              <w:contextualSpacing/>
              <w:jc w:val="both"/>
              <w:rPr>
                <w:sz w:val="22"/>
                <w:szCs w:val="22"/>
              </w:rPr>
            </w:pPr>
            <w:r w:rsidRPr="00F33E7C">
              <w:rPr>
                <w:sz w:val="22"/>
                <w:szCs w:val="22"/>
              </w:rPr>
              <w:t>-Лазерная рулетка, штангенциркуль, микроскоп - измерение линейных размеров</w:t>
            </w:r>
          </w:p>
          <w:p w:rsidR="009A7984" w:rsidRPr="00F33E7C" w:rsidRDefault="009A7984" w:rsidP="00A71EE1">
            <w:pPr>
              <w:spacing w:line="276" w:lineRule="auto"/>
              <w:ind w:left="1080"/>
              <w:contextualSpacing/>
              <w:jc w:val="both"/>
              <w:rPr>
                <w:sz w:val="22"/>
                <w:szCs w:val="22"/>
              </w:rPr>
            </w:pPr>
            <w:r w:rsidRPr="00F33E7C">
              <w:rPr>
                <w:sz w:val="22"/>
                <w:szCs w:val="22"/>
              </w:rPr>
              <w:t>-Измеритель прочности строительных материалов – дефектоскоп.</w:t>
            </w:r>
          </w:p>
          <w:p w:rsidR="009A7984" w:rsidRPr="00F33E7C" w:rsidRDefault="009A7984" w:rsidP="00A71EE1">
            <w:pPr>
              <w:spacing w:line="276" w:lineRule="auto"/>
              <w:ind w:left="1080"/>
              <w:contextualSpacing/>
              <w:jc w:val="both"/>
              <w:rPr>
                <w:sz w:val="22"/>
                <w:szCs w:val="22"/>
              </w:rPr>
            </w:pPr>
            <w:r w:rsidRPr="00F33E7C">
              <w:rPr>
                <w:sz w:val="22"/>
                <w:szCs w:val="22"/>
              </w:rPr>
              <w:t>-Прибор контроля бетона и материалов - испытание на ударно-импульсное воздействие и ультразвукового излучения.</w:t>
            </w:r>
          </w:p>
          <w:p w:rsidR="009A7984" w:rsidRPr="00F33E7C" w:rsidRDefault="009A7984" w:rsidP="00A71EE1">
            <w:pPr>
              <w:spacing w:line="276" w:lineRule="auto"/>
              <w:ind w:left="1080"/>
              <w:contextualSpacing/>
              <w:jc w:val="both"/>
              <w:rPr>
                <w:sz w:val="22"/>
                <w:szCs w:val="22"/>
              </w:rPr>
            </w:pPr>
            <w:r w:rsidRPr="00F33E7C">
              <w:rPr>
                <w:sz w:val="22"/>
                <w:szCs w:val="22"/>
              </w:rPr>
              <w:t>-Измеритель прочности сцепления кирпича - метод нормального отрыва – на осевые растяжения.</w:t>
            </w:r>
          </w:p>
          <w:p w:rsidR="009A7984" w:rsidRPr="00F33E7C" w:rsidRDefault="009A7984" w:rsidP="00A71EE1">
            <w:pPr>
              <w:spacing w:line="276" w:lineRule="auto"/>
              <w:ind w:left="1080"/>
              <w:contextualSpacing/>
              <w:jc w:val="both"/>
              <w:rPr>
                <w:sz w:val="22"/>
                <w:szCs w:val="22"/>
              </w:rPr>
            </w:pPr>
            <w:r w:rsidRPr="00F33E7C">
              <w:rPr>
                <w:sz w:val="22"/>
                <w:szCs w:val="22"/>
              </w:rPr>
              <w:lastRenderedPageBreak/>
              <w:t>-Измеритель адгезии - определение прочности сцепления с основанием методом отрыва стальных дисков или пластин.</w:t>
            </w:r>
          </w:p>
          <w:p w:rsidR="009A7984" w:rsidRPr="00F33E7C" w:rsidRDefault="009A7984" w:rsidP="00A71EE1">
            <w:pPr>
              <w:spacing w:line="264" w:lineRule="auto"/>
              <w:ind w:left="1080"/>
              <w:contextualSpacing/>
              <w:jc w:val="both"/>
              <w:rPr>
                <w:sz w:val="22"/>
                <w:szCs w:val="22"/>
              </w:rPr>
            </w:pPr>
            <w:r w:rsidRPr="00F33E7C">
              <w:rPr>
                <w:sz w:val="22"/>
                <w:szCs w:val="22"/>
              </w:rPr>
              <w:t>-Измеритель защитного слоя бетона - контроль толщины защитного слоя бетона и расположения арматуры в железобетонных изделиях и конструкциях магнитным методом.</w:t>
            </w:r>
          </w:p>
          <w:p w:rsidR="009A7984" w:rsidRPr="00F33E7C" w:rsidRDefault="009A7984" w:rsidP="00A71EE1">
            <w:pPr>
              <w:spacing w:line="264" w:lineRule="auto"/>
              <w:ind w:left="1080"/>
              <w:jc w:val="both"/>
              <w:rPr>
                <w:sz w:val="22"/>
                <w:szCs w:val="22"/>
              </w:rPr>
            </w:pPr>
            <w:r w:rsidRPr="00F33E7C">
              <w:rPr>
                <w:sz w:val="22"/>
                <w:szCs w:val="22"/>
              </w:rPr>
              <w:t>-Термогигрометр - контроль и регистрация температуры и влажности воздуха, а также температуры точки росы.</w:t>
            </w:r>
          </w:p>
          <w:p w:rsidR="009A7984" w:rsidRPr="00F33E7C" w:rsidRDefault="009A7984" w:rsidP="009A7984">
            <w:pPr>
              <w:numPr>
                <w:ilvl w:val="0"/>
                <w:numId w:val="47"/>
              </w:numPr>
              <w:suppressAutoHyphens/>
              <w:spacing w:line="264" w:lineRule="auto"/>
              <w:outlineLvl w:val="2"/>
              <w:rPr>
                <w:sz w:val="22"/>
                <w:szCs w:val="22"/>
              </w:rPr>
            </w:pPr>
            <w:r w:rsidRPr="00F33E7C">
              <w:rPr>
                <w:sz w:val="22"/>
                <w:szCs w:val="22"/>
              </w:rPr>
              <w:t>Все работы по местам вскрытия для технического обследования Исполнитель должен выполнить самостоятельно и за счёт собственных средств.</w:t>
            </w:r>
          </w:p>
          <w:p w:rsidR="009A7984" w:rsidRPr="00F33E7C" w:rsidRDefault="009A7984" w:rsidP="009A7984">
            <w:pPr>
              <w:numPr>
                <w:ilvl w:val="0"/>
                <w:numId w:val="47"/>
              </w:numPr>
              <w:suppressAutoHyphens/>
              <w:spacing w:line="264" w:lineRule="auto"/>
              <w:outlineLvl w:val="2"/>
              <w:rPr>
                <w:sz w:val="22"/>
                <w:szCs w:val="22"/>
              </w:rPr>
            </w:pPr>
            <w:r w:rsidRPr="00F33E7C">
              <w:rPr>
                <w:sz w:val="22"/>
                <w:szCs w:val="22"/>
              </w:rPr>
              <w:t>Исполнители работ обязаны за счёт собственных средств восстановить/устранить последствия вскрытых мест (точек) - узлов и конструктивных элементов здания и помещения, включая отделочные работы. Акты выполненных работ не будут приняты Заказчиком до полного устранения последствий мест (точек) вскрытых узлов и конструктивных элементов здания и помещений.</w:t>
            </w:r>
          </w:p>
          <w:p w:rsidR="009A7984" w:rsidRPr="00F33E7C" w:rsidRDefault="009A7984" w:rsidP="009A7984">
            <w:pPr>
              <w:numPr>
                <w:ilvl w:val="0"/>
                <w:numId w:val="47"/>
              </w:numPr>
              <w:suppressAutoHyphens/>
              <w:spacing w:line="264" w:lineRule="auto"/>
              <w:outlineLvl w:val="2"/>
              <w:rPr>
                <w:sz w:val="22"/>
                <w:szCs w:val="22"/>
              </w:rPr>
            </w:pPr>
            <w:r w:rsidRPr="00F33E7C">
              <w:rPr>
                <w:sz w:val="22"/>
                <w:szCs w:val="22"/>
              </w:rPr>
              <w:t>Исполнители работ обязаны представить Акт выполненных работ с указанием по каждому виду выполненных работ раздельно.</w:t>
            </w:r>
          </w:p>
        </w:tc>
      </w:tr>
      <w:tr w:rsidR="009A7984" w:rsidRPr="00142D58" w:rsidTr="009A7984">
        <w:tc>
          <w:tcPr>
            <w:tcW w:w="651" w:type="dxa"/>
            <w:shd w:val="clear" w:color="auto" w:fill="auto"/>
            <w:vAlign w:val="center"/>
          </w:tcPr>
          <w:p w:rsidR="009A7984" w:rsidRPr="00F33E7C" w:rsidRDefault="009A7984" w:rsidP="00A71EE1">
            <w:pPr>
              <w:spacing w:line="264" w:lineRule="auto"/>
              <w:jc w:val="center"/>
              <w:outlineLvl w:val="2"/>
              <w:rPr>
                <w:sz w:val="22"/>
                <w:szCs w:val="22"/>
              </w:rPr>
            </w:pPr>
            <w:r w:rsidRPr="00F33E7C">
              <w:rPr>
                <w:sz w:val="22"/>
                <w:szCs w:val="22"/>
              </w:rPr>
              <w:lastRenderedPageBreak/>
              <w:t>11</w:t>
            </w:r>
          </w:p>
        </w:tc>
        <w:tc>
          <w:tcPr>
            <w:tcW w:w="3253" w:type="dxa"/>
            <w:shd w:val="clear" w:color="auto" w:fill="auto"/>
            <w:vAlign w:val="center"/>
          </w:tcPr>
          <w:p w:rsidR="009A7984" w:rsidRPr="00F33E7C" w:rsidRDefault="009A7984" w:rsidP="00A71EE1">
            <w:pPr>
              <w:pStyle w:val="af1"/>
              <w:tabs>
                <w:tab w:val="clear" w:pos="4677"/>
                <w:tab w:val="clear" w:pos="9355"/>
              </w:tabs>
              <w:spacing w:line="264" w:lineRule="auto"/>
              <w:outlineLvl w:val="2"/>
              <w:rPr>
                <w:color w:val="auto"/>
                <w:sz w:val="22"/>
                <w:szCs w:val="22"/>
                <w:lang w:val="ru-RU" w:eastAsia="ru-RU"/>
              </w:rPr>
            </w:pPr>
            <w:r w:rsidRPr="00F33E7C">
              <w:rPr>
                <w:color w:val="auto"/>
                <w:sz w:val="22"/>
                <w:szCs w:val="22"/>
                <w:lang w:val="ru-RU" w:eastAsia="ru-RU"/>
              </w:rPr>
              <w:t>Оформление материалов</w:t>
            </w:r>
            <w:r w:rsidRPr="00F33E7C">
              <w:rPr>
                <w:color w:val="auto"/>
                <w:sz w:val="22"/>
                <w:szCs w:val="22"/>
                <w:lang w:val="ru-RU" w:eastAsia="ru-RU"/>
              </w:rPr>
              <w:br/>
              <w:t>технического обследования</w:t>
            </w:r>
            <w:r w:rsidRPr="00F33E7C">
              <w:rPr>
                <w:color w:val="auto"/>
                <w:sz w:val="22"/>
                <w:szCs w:val="22"/>
                <w:lang w:val="ru-RU" w:eastAsia="ru-RU"/>
              </w:rPr>
              <w:br/>
              <w:t>и количество выдаваемых</w:t>
            </w:r>
            <w:r w:rsidRPr="00F33E7C">
              <w:rPr>
                <w:color w:val="auto"/>
                <w:sz w:val="22"/>
                <w:szCs w:val="22"/>
                <w:lang w:val="ru-RU" w:eastAsia="ru-RU"/>
              </w:rPr>
              <w:br/>
              <w:t xml:space="preserve">экземпляров </w:t>
            </w:r>
          </w:p>
        </w:tc>
        <w:tc>
          <w:tcPr>
            <w:tcW w:w="6019" w:type="dxa"/>
            <w:shd w:val="clear" w:color="auto" w:fill="auto"/>
            <w:vAlign w:val="center"/>
          </w:tcPr>
          <w:p w:rsidR="009A7984" w:rsidRPr="00F33E7C" w:rsidRDefault="009A7984" w:rsidP="009A7984">
            <w:pPr>
              <w:numPr>
                <w:ilvl w:val="0"/>
                <w:numId w:val="40"/>
              </w:numPr>
              <w:suppressAutoHyphens/>
              <w:spacing w:line="264" w:lineRule="auto"/>
              <w:outlineLvl w:val="2"/>
              <w:rPr>
                <w:sz w:val="22"/>
                <w:szCs w:val="22"/>
              </w:rPr>
            </w:pPr>
            <w:r w:rsidRPr="00F33E7C">
              <w:rPr>
                <w:sz w:val="22"/>
                <w:szCs w:val="22"/>
              </w:rPr>
              <w:t>Три экземпляра - в бумажном виде.</w:t>
            </w:r>
          </w:p>
          <w:p w:rsidR="009A7984" w:rsidRPr="00F33E7C" w:rsidRDefault="009A7984" w:rsidP="009A7984">
            <w:pPr>
              <w:numPr>
                <w:ilvl w:val="0"/>
                <w:numId w:val="40"/>
              </w:numPr>
              <w:suppressAutoHyphens/>
              <w:spacing w:line="264" w:lineRule="auto"/>
              <w:outlineLvl w:val="2"/>
              <w:rPr>
                <w:sz w:val="22"/>
                <w:szCs w:val="22"/>
              </w:rPr>
            </w:pPr>
            <w:r w:rsidRPr="00F33E7C">
              <w:rPr>
                <w:sz w:val="22"/>
                <w:szCs w:val="22"/>
              </w:rPr>
              <w:t xml:space="preserve">Один экземпляр - на электронном носителе (CD-диск или </w:t>
            </w:r>
            <w:r w:rsidRPr="00F33E7C">
              <w:rPr>
                <w:sz w:val="22"/>
                <w:szCs w:val="22"/>
                <w:lang w:val="en-US"/>
              </w:rPr>
              <w:t>USB</w:t>
            </w:r>
            <w:r w:rsidRPr="00F33E7C">
              <w:rPr>
                <w:sz w:val="22"/>
                <w:szCs w:val="22"/>
              </w:rPr>
              <w:t>-флеш-накопитель) в следующих видах и форматах:</w:t>
            </w:r>
          </w:p>
          <w:p w:rsidR="009A7984" w:rsidRPr="00F33E7C" w:rsidRDefault="009A7984" w:rsidP="009A7984">
            <w:pPr>
              <w:numPr>
                <w:ilvl w:val="1"/>
                <w:numId w:val="40"/>
              </w:numPr>
              <w:suppressAutoHyphens/>
              <w:spacing w:line="264" w:lineRule="auto"/>
              <w:ind w:left="170" w:firstLine="227"/>
              <w:outlineLvl w:val="2"/>
              <w:rPr>
                <w:sz w:val="22"/>
                <w:szCs w:val="22"/>
              </w:rPr>
            </w:pPr>
            <w:r w:rsidRPr="00F33E7C">
              <w:rPr>
                <w:sz w:val="22"/>
                <w:szCs w:val="22"/>
              </w:rPr>
              <w:t>текстовая документация (Технический отчет) в редактируемом формате - *.doc (</w:t>
            </w:r>
            <w:r w:rsidRPr="00F33E7C">
              <w:rPr>
                <w:sz w:val="22"/>
                <w:szCs w:val="22"/>
                <w:lang w:val="en-US"/>
              </w:rPr>
              <w:t>Word</w:t>
            </w:r>
            <w:r w:rsidRPr="00F33E7C">
              <w:rPr>
                <w:sz w:val="22"/>
                <w:szCs w:val="22"/>
              </w:rPr>
              <w:t xml:space="preserve"> 2010), *.pdf;</w:t>
            </w:r>
          </w:p>
          <w:p w:rsidR="009A7984" w:rsidRPr="00F33E7C" w:rsidRDefault="009A7984" w:rsidP="009A7984">
            <w:pPr>
              <w:numPr>
                <w:ilvl w:val="1"/>
                <w:numId w:val="46"/>
              </w:numPr>
              <w:suppressAutoHyphens/>
              <w:spacing w:line="264" w:lineRule="auto"/>
              <w:ind w:left="170" w:firstLine="227"/>
              <w:outlineLvl w:val="2"/>
              <w:rPr>
                <w:sz w:val="22"/>
                <w:szCs w:val="22"/>
              </w:rPr>
            </w:pPr>
            <w:r w:rsidRPr="00F33E7C">
              <w:rPr>
                <w:sz w:val="22"/>
                <w:szCs w:val="22"/>
              </w:rPr>
              <w:t>графическая документация (чертежи и схемы) в редактируемом формате - *.</w:t>
            </w:r>
            <w:r w:rsidRPr="00F33E7C">
              <w:rPr>
                <w:sz w:val="22"/>
                <w:szCs w:val="22"/>
                <w:lang w:val="en-US"/>
              </w:rPr>
              <w:t>dwg</w:t>
            </w:r>
            <w:r w:rsidRPr="00F33E7C">
              <w:rPr>
                <w:sz w:val="22"/>
                <w:szCs w:val="22"/>
              </w:rPr>
              <w:t xml:space="preserve"> (AutoCAD 2007).</w:t>
            </w:r>
          </w:p>
        </w:tc>
      </w:tr>
    </w:tbl>
    <w:p w:rsidR="00295977" w:rsidRPr="00ED5CDC" w:rsidRDefault="00295977" w:rsidP="00F33E7C">
      <w:pPr>
        <w:pStyle w:val="a6"/>
        <w:ind w:firstLine="0"/>
        <w:rPr>
          <w:b/>
          <w:bCs/>
          <w:iCs/>
          <w:noProof/>
          <w:sz w:val="22"/>
          <w:szCs w:val="22"/>
          <w:lang w:val="en-US"/>
        </w:rPr>
      </w:pPr>
      <w:r w:rsidRPr="004D7D9C">
        <w:rPr>
          <w:b/>
          <w:bCs/>
          <w:iCs/>
          <w:noProof/>
          <w:sz w:val="24"/>
          <w:szCs w:val="24"/>
        </w:rPr>
        <w:t xml:space="preserve">     </w:t>
      </w:r>
      <w:r w:rsidRPr="00ED5CDC">
        <w:rPr>
          <w:b/>
          <w:bCs/>
          <w:iCs/>
          <w:noProof/>
          <w:sz w:val="22"/>
          <w:szCs w:val="22"/>
          <w:lang w:val="en-US"/>
        </w:rPr>
        <w:t>Eslatma: Yuqorida ko’rsatilganlar bo'yicha barcha xarajatlar Pudratchi tomonidan qoplanadi.</w:t>
      </w:r>
    </w:p>
    <w:p w:rsidR="00295977" w:rsidRPr="00ED5CDC" w:rsidRDefault="00295977" w:rsidP="00295977">
      <w:pPr>
        <w:pStyle w:val="a6"/>
        <w:ind w:firstLine="0"/>
        <w:jc w:val="center"/>
        <w:rPr>
          <w:b/>
          <w:sz w:val="22"/>
          <w:szCs w:val="22"/>
        </w:rPr>
      </w:pPr>
      <w:r w:rsidRPr="00ED5CDC">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B3ED0" w:rsidP="00446BFD">
            <w:pPr>
              <w:jc w:val="both"/>
              <w:rPr>
                <w:b/>
                <w:snapToGrid w:val="0"/>
                <w:sz w:val="24"/>
                <w:szCs w:val="24"/>
              </w:rPr>
            </w:pPr>
            <w:r>
              <w:rPr>
                <w:b/>
                <w:sz w:val="22"/>
                <w:szCs w:val="22"/>
              </w:rPr>
              <w:t>_________________________</w:t>
            </w:r>
          </w:p>
          <w:p w:rsidR="00295977" w:rsidRDefault="00295977" w:rsidP="00F33E7C">
            <w:pPr>
              <w:pStyle w:val="a6"/>
              <w:ind w:left="709" w:right="-675" w:firstLine="0"/>
              <w:jc w:val="left"/>
              <w:rPr>
                <w:spacing w:val="-4"/>
                <w:sz w:val="24"/>
                <w:szCs w:val="24"/>
              </w:rPr>
            </w:pPr>
            <w:r>
              <w:rPr>
                <w:spacing w:val="-4"/>
                <w:sz w:val="24"/>
                <w:szCs w:val="24"/>
              </w:rPr>
              <w:t>Direktor</w:t>
            </w:r>
          </w:p>
          <w:p w:rsidR="00295977" w:rsidRPr="002B27BD" w:rsidRDefault="00295977" w:rsidP="00F33E7C">
            <w:pPr>
              <w:pStyle w:val="a6"/>
              <w:ind w:left="567"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B3ED0">
              <w:rPr>
                <w:sz w:val="22"/>
                <w:szCs w:val="22"/>
              </w:rPr>
              <w:t>___________________</w:t>
            </w:r>
            <w:r>
              <w:rPr>
                <w:spacing w:val="-12"/>
                <w:sz w:val="24"/>
                <w:szCs w:val="24"/>
              </w:rPr>
              <w:t xml:space="preserve"> </w:t>
            </w:r>
            <w:r w:rsidRPr="002B27BD">
              <w:rPr>
                <w:spacing w:val="-4"/>
                <w:sz w:val="24"/>
                <w:szCs w:val="24"/>
              </w:rPr>
              <w:t>/</w:t>
            </w:r>
          </w:p>
          <w:p w:rsidR="00295977" w:rsidRPr="002B27BD" w:rsidRDefault="00295977" w:rsidP="00446BFD">
            <w:pPr>
              <w:pStyle w:val="a6"/>
              <w:ind w:right="-675" w:firstLine="0"/>
              <w:jc w:val="center"/>
              <w:rPr>
                <w:b/>
                <w:spacing w:val="-4"/>
                <w:sz w:val="24"/>
                <w:szCs w:val="24"/>
              </w:rPr>
            </w:pPr>
            <w:r>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446BFD">
            <w:pPr>
              <w:pStyle w:val="a6"/>
              <w:ind w:right="-675"/>
              <w:jc w:val="center"/>
              <w:rPr>
                <w:b/>
                <w:sz w:val="24"/>
                <w:szCs w:val="24"/>
              </w:rPr>
            </w:pPr>
            <w:r>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7DE"/>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7073EA1"/>
    <w:multiLevelType w:val="hybridMultilevel"/>
    <w:tmpl w:val="ED4AC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77CBA"/>
    <w:multiLevelType w:val="hybridMultilevel"/>
    <w:tmpl w:val="18586D98"/>
    <w:lvl w:ilvl="0" w:tplc="BE76289C">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1C4966"/>
    <w:multiLevelType w:val="hybridMultilevel"/>
    <w:tmpl w:val="6E38BE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7048EC"/>
    <w:multiLevelType w:val="hybridMultilevel"/>
    <w:tmpl w:val="5C582E94"/>
    <w:lvl w:ilvl="0" w:tplc="6FF69986">
      <w:start w:val="1"/>
      <w:numFmt w:val="decimal"/>
      <w:lvlText w:val="%1)"/>
      <w:lvlJc w:val="left"/>
      <w:pPr>
        <w:ind w:left="785" w:hanging="360"/>
      </w:pPr>
      <w:rPr>
        <w:rFonts w:hint="default"/>
        <w:color w:val="auto"/>
        <w:u w:val="none"/>
      </w:r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2242679B"/>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9"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20"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4042AA"/>
    <w:multiLevelType w:val="hybridMultilevel"/>
    <w:tmpl w:val="35F6A2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BF35B1"/>
    <w:multiLevelType w:val="hybridMultilevel"/>
    <w:tmpl w:val="9890306C"/>
    <w:lvl w:ilvl="0" w:tplc="F064CB5A">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8"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28F4D71"/>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BB3CC5"/>
    <w:multiLevelType w:val="hybridMultilevel"/>
    <w:tmpl w:val="31668C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41"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4" w15:restartNumberingAfterBreak="0">
    <w:nsid w:val="72532883"/>
    <w:multiLevelType w:val="multilevel"/>
    <w:tmpl w:val="5386AA6C"/>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7"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49"/>
  </w:num>
  <w:num w:numId="3">
    <w:abstractNumId w:val="5"/>
  </w:num>
  <w:num w:numId="4">
    <w:abstractNumId w:val="26"/>
  </w:num>
  <w:num w:numId="5">
    <w:abstractNumId w:val="20"/>
  </w:num>
  <w:num w:numId="6">
    <w:abstractNumId w:val="32"/>
  </w:num>
  <w:num w:numId="7">
    <w:abstractNumId w:val="37"/>
  </w:num>
  <w:num w:numId="8">
    <w:abstractNumId w:val="11"/>
  </w:num>
  <w:num w:numId="9">
    <w:abstractNumId w:val="24"/>
  </w:num>
  <w:num w:numId="10">
    <w:abstractNumId w:val="13"/>
  </w:num>
  <w:num w:numId="11">
    <w:abstractNumId w:val="38"/>
  </w:num>
  <w:num w:numId="12">
    <w:abstractNumId w:val="10"/>
  </w:num>
  <w:num w:numId="13">
    <w:abstractNumId w:val="1"/>
  </w:num>
  <w:num w:numId="14">
    <w:abstractNumId w:val="47"/>
  </w:num>
  <w:num w:numId="15">
    <w:abstractNumId w:val="40"/>
  </w:num>
  <w:num w:numId="16">
    <w:abstractNumId w:val="12"/>
  </w:num>
  <w:num w:numId="17">
    <w:abstractNumId w:val="17"/>
  </w:num>
  <w:num w:numId="18">
    <w:abstractNumId w:val="31"/>
  </w:num>
  <w:num w:numId="19">
    <w:abstractNumId w:val="25"/>
  </w:num>
  <w:num w:numId="20">
    <w:abstractNumId w:val="28"/>
  </w:num>
  <w:num w:numId="21">
    <w:abstractNumId w:val="36"/>
  </w:num>
  <w:num w:numId="22">
    <w:abstractNumId w:val="41"/>
  </w:num>
  <w:num w:numId="23">
    <w:abstractNumId w:val="19"/>
  </w:num>
  <w:num w:numId="24">
    <w:abstractNumId w:val="29"/>
  </w:num>
  <w:num w:numId="25">
    <w:abstractNumId w:val="45"/>
  </w:num>
  <w:num w:numId="26">
    <w:abstractNumId w:val="30"/>
  </w:num>
  <w:num w:numId="27">
    <w:abstractNumId w:val="42"/>
  </w:num>
  <w:num w:numId="28">
    <w:abstractNumId w:val="48"/>
  </w:num>
  <w:num w:numId="29">
    <w:abstractNumId w:val="22"/>
  </w:num>
  <w:num w:numId="30">
    <w:abstractNumId w:val="27"/>
  </w:num>
  <w:num w:numId="31">
    <w:abstractNumId w:val="46"/>
  </w:num>
  <w:num w:numId="32">
    <w:abstractNumId w:val="8"/>
  </w:num>
  <w:num w:numId="33">
    <w:abstractNumId w:val="6"/>
  </w:num>
  <w:num w:numId="34">
    <w:abstractNumId w:val="34"/>
  </w:num>
  <w:num w:numId="35">
    <w:abstractNumId w:val="33"/>
  </w:num>
  <w:num w:numId="36">
    <w:abstractNumId w:val="18"/>
  </w:num>
  <w:num w:numId="37">
    <w:abstractNumId w:val="7"/>
  </w:num>
  <w:num w:numId="38">
    <w:abstractNumId w:val="43"/>
  </w:num>
  <w:num w:numId="39">
    <w:abstractNumId w:val="9"/>
  </w:num>
  <w:num w:numId="40">
    <w:abstractNumId w:val="16"/>
  </w:num>
  <w:num w:numId="41">
    <w:abstractNumId w:val="4"/>
  </w:num>
  <w:num w:numId="42">
    <w:abstractNumId w:val="21"/>
  </w:num>
  <w:num w:numId="43">
    <w:abstractNumId w:val="14"/>
  </w:num>
  <w:num w:numId="44">
    <w:abstractNumId w:val="23"/>
  </w:num>
  <w:num w:numId="45">
    <w:abstractNumId w:val="35"/>
  </w:num>
  <w:num w:numId="46">
    <w:abstractNumId w:val="44"/>
  </w:num>
  <w:num w:numId="47">
    <w:abstractNumId w:val="0"/>
  </w:num>
  <w:num w:numId="48">
    <w:abstractNumId w:val="3"/>
  </w:num>
  <w:num w:numId="49">
    <w:abstractNumId w:val="39"/>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0304"/>
    <w:rsid w:val="00023FA5"/>
    <w:rsid w:val="00025E7D"/>
    <w:rsid w:val="00051E78"/>
    <w:rsid w:val="00085CF6"/>
    <w:rsid w:val="000D1A19"/>
    <w:rsid w:val="000E7659"/>
    <w:rsid w:val="000E7E58"/>
    <w:rsid w:val="00103B45"/>
    <w:rsid w:val="0011023D"/>
    <w:rsid w:val="001263A4"/>
    <w:rsid w:val="001369AE"/>
    <w:rsid w:val="001519D6"/>
    <w:rsid w:val="00151DCB"/>
    <w:rsid w:val="001571C0"/>
    <w:rsid w:val="00161BDA"/>
    <w:rsid w:val="00165267"/>
    <w:rsid w:val="00170A43"/>
    <w:rsid w:val="00176132"/>
    <w:rsid w:val="001968EB"/>
    <w:rsid w:val="001A02FC"/>
    <w:rsid w:val="001B3ED0"/>
    <w:rsid w:val="001C2A7A"/>
    <w:rsid w:val="001D5705"/>
    <w:rsid w:val="001E3406"/>
    <w:rsid w:val="001F0E62"/>
    <w:rsid w:val="00232915"/>
    <w:rsid w:val="00240659"/>
    <w:rsid w:val="0024551C"/>
    <w:rsid w:val="002554A7"/>
    <w:rsid w:val="00256A13"/>
    <w:rsid w:val="00271865"/>
    <w:rsid w:val="0028707A"/>
    <w:rsid w:val="00292ACB"/>
    <w:rsid w:val="00294A97"/>
    <w:rsid w:val="00295977"/>
    <w:rsid w:val="002B2948"/>
    <w:rsid w:val="002B29A1"/>
    <w:rsid w:val="002C470B"/>
    <w:rsid w:val="002F7E85"/>
    <w:rsid w:val="0032486A"/>
    <w:rsid w:val="0033216E"/>
    <w:rsid w:val="0033357F"/>
    <w:rsid w:val="0034102E"/>
    <w:rsid w:val="0037404E"/>
    <w:rsid w:val="003743DC"/>
    <w:rsid w:val="00375E3A"/>
    <w:rsid w:val="00387EF4"/>
    <w:rsid w:val="003C2678"/>
    <w:rsid w:val="003D5108"/>
    <w:rsid w:val="003D7323"/>
    <w:rsid w:val="003E1957"/>
    <w:rsid w:val="003F4F92"/>
    <w:rsid w:val="003F6967"/>
    <w:rsid w:val="00427EDE"/>
    <w:rsid w:val="00440B8C"/>
    <w:rsid w:val="00441246"/>
    <w:rsid w:val="00446BFD"/>
    <w:rsid w:val="004D5BC5"/>
    <w:rsid w:val="004D7D9C"/>
    <w:rsid w:val="004F3482"/>
    <w:rsid w:val="004F35F9"/>
    <w:rsid w:val="00500527"/>
    <w:rsid w:val="00523519"/>
    <w:rsid w:val="00542CC2"/>
    <w:rsid w:val="005619C7"/>
    <w:rsid w:val="00581269"/>
    <w:rsid w:val="00586D66"/>
    <w:rsid w:val="00590367"/>
    <w:rsid w:val="005903FD"/>
    <w:rsid w:val="00590670"/>
    <w:rsid w:val="005A0B7A"/>
    <w:rsid w:val="005B65D3"/>
    <w:rsid w:val="005C54DE"/>
    <w:rsid w:val="005D3A64"/>
    <w:rsid w:val="00605BF1"/>
    <w:rsid w:val="00607653"/>
    <w:rsid w:val="00620B2B"/>
    <w:rsid w:val="006223DF"/>
    <w:rsid w:val="00622BE9"/>
    <w:rsid w:val="00665600"/>
    <w:rsid w:val="006918C4"/>
    <w:rsid w:val="0069509D"/>
    <w:rsid w:val="006C033A"/>
    <w:rsid w:val="006D0BB7"/>
    <w:rsid w:val="006D29DC"/>
    <w:rsid w:val="006E0D54"/>
    <w:rsid w:val="006E2C23"/>
    <w:rsid w:val="006F5BA1"/>
    <w:rsid w:val="007039D0"/>
    <w:rsid w:val="00730E39"/>
    <w:rsid w:val="00755C9F"/>
    <w:rsid w:val="007632D0"/>
    <w:rsid w:val="00786086"/>
    <w:rsid w:val="007937B8"/>
    <w:rsid w:val="007B7484"/>
    <w:rsid w:val="007D5D44"/>
    <w:rsid w:val="007E386A"/>
    <w:rsid w:val="007E4C6C"/>
    <w:rsid w:val="0081132B"/>
    <w:rsid w:val="00816559"/>
    <w:rsid w:val="00833280"/>
    <w:rsid w:val="00843FCA"/>
    <w:rsid w:val="008442D9"/>
    <w:rsid w:val="00876ED8"/>
    <w:rsid w:val="00881291"/>
    <w:rsid w:val="008A1E64"/>
    <w:rsid w:val="008B4D9A"/>
    <w:rsid w:val="008D550B"/>
    <w:rsid w:val="008E43D8"/>
    <w:rsid w:val="008E45B9"/>
    <w:rsid w:val="008E4EC2"/>
    <w:rsid w:val="00933F0C"/>
    <w:rsid w:val="00940FA8"/>
    <w:rsid w:val="00964840"/>
    <w:rsid w:val="00982C19"/>
    <w:rsid w:val="00996CF4"/>
    <w:rsid w:val="009A7984"/>
    <w:rsid w:val="009C3897"/>
    <w:rsid w:val="009D78BE"/>
    <w:rsid w:val="009F58BA"/>
    <w:rsid w:val="00A14659"/>
    <w:rsid w:val="00A26E44"/>
    <w:rsid w:val="00A34186"/>
    <w:rsid w:val="00A36240"/>
    <w:rsid w:val="00A43F57"/>
    <w:rsid w:val="00A90CF3"/>
    <w:rsid w:val="00A95FA5"/>
    <w:rsid w:val="00A970F9"/>
    <w:rsid w:val="00AC0B0D"/>
    <w:rsid w:val="00AD10F6"/>
    <w:rsid w:val="00AD6DA6"/>
    <w:rsid w:val="00AE1CD9"/>
    <w:rsid w:val="00AE7BDB"/>
    <w:rsid w:val="00AF4797"/>
    <w:rsid w:val="00B1315E"/>
    <w:rsid w:val="00B21458"/>
    <w:rsid w:val="00B61AA6"/>
    <w:rsid w:val="00B75560"/>
    <w:rsid w:val="00B86AA5"/>
    <w:rsid w:val="00BB19DC"/>
    <w:rsid w:val="00BB1EB5"/>
    <w:rsid w:val="00BC0ED9"/>
    <w:rsid w:val="00BE3D38"/>
    <w:rsid w:val="00BF3153"/>
    <w:rsid w:val="00C21174"/>
    <w:rsid w:val="00C222DB"/>
    <w:rsid w:val="00C262B6"/>
    <w:rsid w:val="00C30037"/>
    <w:rsid w:val="00C31A5E"/>
    <w:rsid w:val="00C34ABF"/>
    <w:rsid w:val="00C70370"/>
    <w:rsid w:val="00C7049D"/>
    <w:rsid w:val="00C978DF"/>
    <w:rsid w:val="00CD4579"/>
    <w:rsid w:val="00D53210"/>
    <w:rsid w:val="00D55C11"/>
    <w:rsid w:val="00D63148"/>
    <w:rsid w:val="00D64F2B"/>
    <w:rsid w:val="00D87B7C"/>
    <w:rsid w:val="00DA236C"/>
    <w:rsid w:val="00DA3BD2"/>
    <w:rsid w:val="00DB3A06"/>
    <w:rsid w:val="00DB5F48"/>
    <w:rsid w:val="00DE0084"/>
    <w:rsid w:val="00DE18EE"/>
    <w:rsid w:val="00E00715"/>
    <w:rsid w:val="00E61FE7"/>
    <w:rsid w:val="00EC7DFF"/>
    <w:rsid w:val="00ED5CDC"/>
    <w:rsid w:val="00EF78ED"/>
    <w:rsid w:val="00F04636"/>
    <w:rsid w:val="00F10645"/>
    <w:rsid w:val="00F31EF5"/>
    <w:rsid w:val="00F33E7C"/>
    <w:rsid w:val="00F47D60"/>
    <w:rsid w:val="00F65A02"/>
    <w:rsid w:val="00F67C57"/>
    <w:rsid w:val="00F82E6F"/>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852C9"/>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styleId="31">
    <w:name w:val="Body Text Indent 3"/>
    <w:basedOn w:val="a"/>
    <w:link w:val="32"/>
    <w:uiPriority w:val="99"/>
    <w:semiHidden/>
    <w:unhideWhenUsed/>
    <w:rsid w:val="0069509D"/>
    <w:pPr>
      <w:spacing w:after="120"/>
      <w:ind w:left="283"/>
    </w:pPr>
    <w:rPr>
      <w:sz w:val="16"/>
      <w:szCs w:val="16"/>
    </w:rPr>
  </w:style>
  <w:style w:type="character" w:customStyle="1" w:styleId="32">
    <w:name w:val="Основной текст с отступом 3 Знак"/>
    <w:basedOn w:val="a0"/>
    <w:link w:val="31"/>
    <w:uiPriority w:val="99"/>
    <w:semiHidden/>
    <w:rsid w:val="0069509D"/>
    <w:rPr>
      <w:rFonts w:ascii="Times New Roman" w:eastAsia="Times New Roman" w:hAnsi="Times New Roman" w:cs="Times New Roman"/>
      <w:sz w:val="16"/>
      <w:szCs w:val="16"/>
      <w:lang w:eastAsia="ru-RU"/>
    </w:rPr>
  </w:style>
  <w:style w:type="paragraph" w:styleId="af1">
    <w:name w:val="footer"/>
    <w:basedOn w:val="a"/>
    <w:link w:val="af2"/>
    <w:rsid w:val="009A7984"/>
    <w:pPr>
      <w:tabs>
        <w:tab w:val="center" w:pos="4677"/>
        <w:tab w:val="right" w:pos="9355"/>
      </w:tabs>
    </w:pPr>
    <w:rPr>
      <w:color w:val="000000"/>
      <w:sz w:val="26"/>
      <w:lang w:val="x-none" w:eastAsia="x-none"/>
    </w:rPr>
  </w:style>
  <w:style w:type="character" w:customStyle="1" w:styleId="af2">
    <w:name w:val="Нижний колонтитул Знак"/>
    <w:basedOn w:val="a0"/>
    <w:link w:val="af1"/>
    <w:rsid w:val="009A7984"/>
    <w:rPr>
      <w:rFonts w:ascii="Times New Roman" w:eastAsia="Times New Roman" w:hAnsi="Times New Roman" w:cs="Times New Roman"/>
      <w:color w:val="000000"/>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1584</TotalTime>
  <Pages>15</Pages>
  <Words>8991</Words>
  <Characters>51253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122</cp:revision>
  <cp:lastPrinted>2024-11-19T05:24:00Z</cp:lastPrinted>
  <dcterms:created xsi:type="dcterms:W3CDTF">2024-07-04T06:12:00Z</dcterms:created>
  <dcterms:modified xsi:type="dcterms:W3CDTF">2025-04-01T07:36:00Z</dcterms:modified>
</cp:coreProperties>
</file>